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2" w:rightFromText="142" w:vertAnchor="page" w:horzAnchor="page" w:tblpX="795" w:tblpY="9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4"/>
      </w:tblGrid>
      <w:tr w:rsidR="00F04594" w:rsidRPr="000128B5" w:rsidTr="00F04594">
        <w:tc>
          <w:tcPr>
            <w:tcW w:w="6634" w:type="dxa"/>
          </w:tcPr>
          <w:p w:rsidR="00F04594" w:rsidRPr="000128B5" w:rsidRDefault="000128B5" w:rsidP="00F04594">
            <w:pPr>
              <w:pStyle w:val="Omrde"/>
              <w:framePr w:wrap="auto" w:vAnchor="margin" w:yAlign="inline"/>
            </w:pPr>
            <w:bookmarkStart w:id="0" w:name="SD_USR_Område"/>
            <w:r>
              <w:t>Furesø Kommune</w:t>
            </w:r>
            <w:bookmarkEnd w:id="0"/>
          </w:p>
          <w:p w:rsidR="00F04594" w:rsidRPr="000128B5" w:rsidRDefault="00F04594" w:rsidP="00F04594">
            <w:pPr>
              <w:spacing w:after="120"/>
            </w:pPr>
          </w:p>
          <w:p w:rsidR="00F04594" w:rsidRDefault="000128B5" w:rsidP="00590E76">
            <w:pPr>
              <w:pStyle w:val="ForsideOverskriftMedium"/>
              <w:jc w:val="center"/>
            </w:pPr>
            <w:r>
              <w:t>Overgangsboligerne</w:t>
            </w:r>
          </w:p>
          <w:p w:rsidR="00FF6965" w:rsidRDefault="00FF6965" w:rsidP="00590E76">
            <w:pPr>
              <w:pStyle w:val="ForsideOverskriftMedium"/>
              <w:jc w:val="center"/>
            </w:pPr>
          </w:p>
          <w:p w:rsidR="00085E7C" w:rsidRDefault="00085E7C" w:rsidP="00590E76">
            <w:pPr>
              <w:pStyle w:val="ForsideOverskriftMedium"/>
              <w:jc w:val="center"/>
            </w:pPr>
          </w:p>
          <w:p w:rsidR="00085E7C" w:rsidRPr="000128B5" w:rsidRDefault="00085E7C" w:rsidP="00590E76">
            <w:pPr>
              <w:pStyle w:val="ForsideOverskriftMedium"/>
              <w:jc w:val="center"/>
            </w:pPr>
          </w:p>
          <w:p w:rsidR="00F04594" w:rsidRPr="000128B5" w:rsidRDefault="00F04594" w:rsidP="00590E76">
            <w:pPr>
              <w:pStyle w:val="ForsideOverskriftLight"/>
              <w:jc w:val="center"/>
            </w:pPr>
          </w:p>
        </w:tc>
      </w:tr>
    </w:tbl>
    <w:p w:rsidR="00081F1C" w:rsidRPr="000128B5" w:rsidRDefault="00081F1C"/>
    <w:p w:rsidR="00081F1C" w:rsidRDefault="00204050" w:rsidP="00F6241D">
      <w:pPr>
        <w:pStyle w:val="Heading1-MediumBold"/>
        <w:pageBreakBefore/>
        <w:rPr>
          <w:sz w:val="28"/>
          <w:szCs w:val="28"/>
        </w:rPr>
      </w:pPr>
      <w:r w:rsidRPr="00204050">
        <w:rPr>
          <w:sz w:val="28"/>
          <w:szCs w:val="28"/>
        </w:rPr>
        <w:lastRenderedPageBreak/>
        <w:t>Hvad er overgangsboligerne:</w:t>
      </w:r>
    </w:p>
    <w:p w:rsidR="00473C7F" w:rsidRDefault="00473C7F" w:rsidP="00012F1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Overgangsboligerne er et </w:t>
      </w:r>
      <w:r w:rsidRPr="00473C7F">
        <w:rPr>
          <w:color w:val="000000" w:themeColor="text1"/>
        </w:rPr>
        <w:t xml:space="preserve">bofællesskab </w:t>
      </w:r>
      <w:r>
        <w:rPr>
          <w:color w:val="000000" w:themeColor="text1"/>
        </w:rPr>
        <w:t xml:space="preserve">som er godkendt efter </w:t>
      </w:r>
      <w:r w:rsidRPr="00473C7F">
        <w:rPr>
          <w:color w:val="000000" w:themeColor="text1"/>
        </w:rPr>
        <w:t>ABL § 3, stk. 2/ABL § 5, stk. 3</w:t>
      </w:r>
      <w:r>
        <w:rPr>
          <w:color w:val="000000" w:themeColor="text1"/>
        </w:rPr>
        <w:t>.</w:t>
      </w:r>
    </w:p>
    <w:p w:rsidR="00473C7F" w:rsidRDefault="00473C7F" w:rsidP="00012F1B">
      <w:pPr>
        <w:jc w:val="both"/>
        <w:rPr>
          <w:color w:val="000000" w:themeColor="text1"/>
        </w:rPr>
      </w:pPr>
      <w:r w:rsidRPr="00473C7F">
        <w:rPr>
          <w:color w:val="000000" w:themeColor="text1"/>
        </w:rPr>
        <w:t>Der ydes støtte efter servicelovens § 85</w:t>
      </w:r>
    </w:p>
    <w:p w:rsidR="00012F1B" w:rsidRDefault="00012F1B" w:rsidP="00012F1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Man skal visiteret til Overgangsboligerne via sin sagsbehandler. </w:t>
      </w:r>
    </w:p>
    <w:p w:rsidR="00C936D7" w:rsidRPr="00C936D7" w:rsidRDefault="00C936D7" w:rsidP="00012F1B">
      <w:pPr>
        <w:jc w:val="both"/>
        <w:rPr>
          <w:color w:val="000000" w:themeColor="text1"/>
        </w:rPr>
      </w:pPr>
    </w:p>
    <w:p w:rsidR="00473C7F" w:rsidRDefault="00473C7F" w:rsidP="00012F1B">
      <w:pPr>
        <w:jc w:val="both"/>
        <w:rPr>
          <w:color w:val="000000" w:themeColor="text1"/>
        </w:rPr>
      </w:pPr>
      <w:r>
        <w:rPr>
          <w:color w:val="000000" w:themeColor="text1"/>
        </w:rPr>
        <w:t>Målgruppen er b</w:t>
      </w:r>
      <w:r w:rsidRPr="00473C7F">
        <w:rPr>
          <w:color w:val="000000" w:themeColor="text1"/>
        </w:rPr>
        <w:t>orgere med behov for et tidsafgrænset botilbud, kendetegnet ved lettere fysiks og psykisk funktionsnedsættelse og / eller lettere psykiatriske diagnoser i aldersgruppen 18 -35 år.</w:t>
      </w:r>
    </w:p>
    <w:p w:rsidR="00C936D7" w:rsidRPr="00C936D7" w:rsidRDefault="00C936D7" w:rsidP="00012F1B">
      <w:pPr>
        <w:jc w:val="both"/>
        <w:rPr>
          <w:color w:val="FF0000"/>
        </w:rPr>
      </w:pPr>
    </w:p>
    <w:p w:rsidR="00204050" w:rsidRDefault="00C936D7" w:rsidP="00012F1B">
      <w:pPr>
        <w:jc w:val="both"/>
        <w:rPr>
          <w:color w:val="000000" w:themeColor="text1"/>
        </w:rPr>
      </w:pPr>
      <w:r w:rsidRPr="00C936D7">
        <w:rPr>
          <w:color w:val="000000" w:themeColor="text1"/>
        </w:rPr>
        <w:t>Der arbejdes ud fra Furesø kommunes fælles værdisæt DEKUR- dialog, engagement, kvalitet, udvikling, respekt samt kvalitetsstandarder på området.</w:t>
      </w:r>
    </w:p>
    <w:p w:rsidR="00C936D7" w:rsidRDefault="00C936D7" w:rsidP="00012F1B">
      <w:pPr>
        <w:jc w:val="both"/>
        <w:rPr>
          <w:color w:val="FF0000"/>
        </w:rPr>
      </w:pPr>
    </w:p>
    <w:p w:rsidR="008E53F7" w:rsidRDefault="008E53F7" w:rsidP="00012F1B">
      <w:pPr>
        <w:jc w:val="both"/>
        <w:rPr>
          <w:color w:val="000000" w:themeColor="text1"/>
        </w:rPr>
      </w:pPr>
      <w:r w:rsidRPr="008E53F7">
        <w:rPr>
          <w:color w:val="000000" w:themeColor="text1"/>
        </w:rPr>
        <w:t>Botilbuddet er et målrettet rehabiliteringstilbud i en overgang</w:t>
      </w:r>
      <w:r w:rsidR="005A3C28">
        <w:rPr>
          <w:color w:val="000000" w:themeColor="text1"/>
        </w:rPr>
        <w:t xml:space="preserve"> fra at</w:t>
      </w:r>
      <w:r w:rsidRPr="008E53F7">
        <w:rPr>
          <w:color w:val="000000" w:themeColor="text1"/>
        </w:rPr>
        <w:t xml:space="preserve"> flytte</w:t>
      </w:r>
      <w:r w:rsidR="005A3C28">
        <w:rPr>
          <w:color w:val="000000" w:themeColor="text1"/>
        </w:rPr>
        <w:t>”</w:t>
      </w:r>
      <w:r w:rsidRPr="008E53F7">
        <w:rPr>
          <w:color w:val="000000" w:themeColor="text1"/>
        </w:rPr>
        <w:t xml:space="preserve"> hjemmefra</w:t>
      </w:r>
      <w:r w:rsidR="005A3C28">
        <w:rPr>
          <w:color w:val="000000" w:themeColor="text1"/>
        </w:rPr>
        <w:t>” til mere selvstændig bolig. Her vil den enkelte unge få</w:t>
      </w:r>
      <w:r w:rsidRPr="008E53F7">
        <w:rPr>
          <w:color w:val="000000" w:themeColor="text1"/>
        </w:rPr>
        <w:t xml:space="preserve"> afklaret det fremtidige støttebehov. </w:t>
      </w:r>
      <w:r w:rsidRPr="00365D4E">
        <w:rPr>
          <w:color w:val="000000" w:themeColor="text1"/>
        </w:rPr>
        <w:t>Målsætningen</w:t>
      </w:r>
      <w:r w:rsidRPr="008E53F7">
        <w:rPr>
          <w:color w:val="000000" w:themeColor="text1"/>
        </w:rPr>
        <w:t xml:space="preserve"> er at den enkelte unge kan flytte i egen bolig med eller uden Servicel</w:t>
      </w:r>
      <w:r w:rsidR="00365D4E">
        <w:rPr>
          <w:color w:val="000000" w:themeColor="text1"/>
        </w:rPr>
        <w:t xml:space="preserve">ovens § 85. </w:t>
      </w:r>
    </w:p>
    <w:p w:rsidR="004B467C" w:rsidRDefault="004B467C" w:rsidP="00012F1B">
      <w:pPr>
        <w:jc w:val="both"/>
        <w:rPr>
          <w:color w:val="000000" w:themeColor="text1"/>
        </w:rPr>
      </w:pPr>
    </w:p>
    <w:p w:rsidR="004B467C" w:rsidRPr="004B467C" w:rsidRDefault="004B467C" w:rsidP="00012F1B">
      <w:pPr>
        <w:jc w:val="both"/>
        <w:rPr>
          <w:color w:val="000000" w:themeColor="text1"/>
        </w:rPr>
      </w:pPr>
      <w:r w:rsidRPr="004B467C">
        <w:rPr>
          <w:color w:val="000000" w:themeColor="text1"/>
        </w:rPr>
        <w:t>Overga</w:t>
      </w:r>
      <w:r w:rsidR="00291ECA">
        <w:rPr>
          <w:color w:val="000000" w:themeColor="text1"/>
        </w:rPr>
        <w:t xml:space="preserve">ngsboligerne er i et plan, og består af 6 etværelses </w:t>
      </w:r>
      <w:r w:rsidRPr="004B467C">
        <w:rPr>
          <w:color w:val="000000" w:themeColor="text1"/>
        </w:rPr>
        <w:t>lejligheder</w:t>
      </w:r>
      <w:r w:rsidR="00984517">
        <w:rPr>
          <w:color w:val="000000" w:themeColor="text1"/>
        </w:rPr>
        <w:t xml:space="preserve"> (36m2)</w:t>
      </w:r>
      <w:r w:rsidR="00291ECA">
        <w:rPr>
          <w:color w:val="000000" w:themeColor="text1"/>
        </w:rPr>
        <w:t xml:space="preserve"> med tekøkken og udgang til egen have</w:t>
      </w:r>
      <w:r w:rsidR="00984517">
        <w:rPr>
          <w:color w:val="000000" w:themeColor="text1"/>
        </w:rPr>
        <w:t>.</w:t>
      </w:r>
      <w:r w:rsidR="00A402A1">
        <w:rPr>
          <w:color w:val="000000" w:themeColor="text1"/>
        </w:rPr>
        <w:t xml:space="preserve"> </w:t>
      </w:r>
      <w:r w:rsidRPr="004B467C">
        <w:rPr>
          <w:color w:val="000000" w:themeColor="text1"/>
        </w:rPr>
        <w:t>B</w:t>
      </w:r>
      <w:r w:rsidR="00291ECA">
        <w:rPr>
          <w:color w:val="000000" w:themeColor="text1"/>
        </w:rPr>
        <w:t>otilbuddet har et fælles</w:t>
      </w:r>
      <w:r w:rsidRPr="004B467C">
        <w:rPr>
          <w:color w:val="000000" w:themeColor="text1"/>
        </w:rPr>
        <w:t xml:space="preserve"> køkken</w:t>
      </w:r>
      <w:r w:rsidR="00291ECA">
        <w:rPr>
          <w:color w:val="000000" w:themeColor="text1"/>
        </w:rPr>
        <w:t xml:space="preserve"> alrum</w:t>
      </w:r>
      <w:r w:rsidRPr="004B467C">
        <w:rPr>
          <w:color w:val="000000" w:themeColor="text1"/>
        </w:rPr>
        <w:t xml:space="preserve"> og </w:t>
      </w:r>
      <w:r w:rsidR="00291ECA">
        <w:rPr>
          <w:color w:val="000000" w:themeColor="text1"/>
        </w:rPr>
        <w:t xml:space="preserve">et </w:t>
      </w:r>
      <w:r w:rsidRPr="004B467C">
        <w:rPr>
          <w:color w:val="000000" w:themeColor="text1"/>
        </w:rPr>
        <w:t>vaskerum. Der er et f</w:t>
      </w:r>
      <w:r w:rsidR="00291ECA">
        <w:rPr>
          <w:color w:val="000000" w:themeColor="text1"/>
        </w:rPr>
        <w:t>ælles gangareal med en lille fitness plads, samt mulighed for mindre</w:t>
      </w:r>
      <w:r w:rsidRPr="004B467C">
        <w:rPr>
          <w:color w:val="000000" w:themeColor="text1"/>
        </w:rPr>
        <w:t xml:space="preserve"> hob</w:t>
      </w:r>
      <w:r w:rsidR="005D7B84">
        <w:rPr>
          <w:color w:val="000000" w:themeColor="text1"/>
        </w:rPr>
        <w:t>byaktiviteter. Fra køkken alrum er der udgang til fælleshave med</w:t>
      </w:r>
      <w:r w:rsidRPr="004B467C">
        <w:rPr>
          <w:color w:val="000000" w:themeColor="text1"/>
        </w:rPr>
        <w:t xml:space="preserve"> havemøbler og grill.</w:t>
      </w:r>
    </w:p>
    <w:p w:rsidR="004B467C" w:rsidRPr="004B467C" w:rsidRDefault="004B467C" w:rsidP="00012F1B">
      <w:pPr>
        <w:jc w:val="both"/>
        <w:rPr>
          <w:color w:val="000000" w:themeColor="text1"/>
        </w:rPr>
      </w:pPr>
    </w:p>
    <w:p w:rsidR="00590E76" w:rsidRDefault="004B467C" w:rsidP="00AC0732">
      <w:pPr>
        <w:jc w:val="both"/>
        <w:rPr>
          <w:color w:val="000000" w:themeColor="text1"/>
        </w:rPr>
      </w:pPr>
      <w:r w:rsidRPr="004B467C">
        <w:rPr>
          <w:color w:val="000000" w:themeColor="text1"/>
        </w:rPr>
        <w:t>Overgangsboligerne e</w:t>
      </w:r>
      <w:r w:rsidR="00984517">
        <w:rPr>
          <w:color w:val="000000" w:themeColor="text1"/>
        </w:rPr>
        <w:t>r beliggende i Farum i et roligt</w:t>
      </w:r>
      <w:r w:rsidRPr="004B467C">
        <w:rPr>
          <w:color w:val="000000" w:themeColor="text1"/>
        </w:rPr>
        <w:t xml:space="preserve"> kvarter tæt på naturskønt område, skov, Furesøen og Farum sø. Botilbuddet ligger tæt på gode sportsfacili</w:t>
      </w:r>
      <w:r w:rsidR="005D7B84">
        <w:rPr>
          <w:color w:val="000000" w:themeColor="text1"/>
        </w:rPr>
        <w:t>teter,</w:t>
      </w:r>
      <w:r w:rsidRPr="004B467C">
        <w:rPr>
          <w:color w:val="000000" w:themeColor="text1"/>
        </w:rPr>
        <w:t xml:space="preserve"> og rideskole. Der er gode indkøbsmuligheder, biograf, bibliotek og kulturhus m.m. i byen. Farum ligger ca. 20 km fra København.</w:t>
      </w:r>
    </w:p>
    <w:p w:rsidR="00AC0732" w:rsidRDefault="00AC0732" w:rsidP="00AC0732">
      <w:pPr>
        <w:jc w:val="both"/>
        <w:rPr>
          <w:color w:val="000000" w:themeColor="text1"/>
        </w:rPr>
      </w:pPr>
    </w:p>
    <w:p w:rsidR="00AC0732" w:rsidRDefault="00AC0732" w:rsidP="00AC0732">
      <w:pPr>
        <w:jc w:val="both"/>
        <w:rPr>
          <w:color w:val="000000" w:themeColor="text1"/>
        </w:rPr>
      </w:pPr>
    </w:p>
    <w:p w:rsidR="00AC0732" w:rsidRDefault="00AC0732" w:rsidP="00AC0732">
      <w:pPr>
        <w:jc w:val="both"/>
        <w:rPr>
          <w:color w:val="000000" w:themeColor="text1"/>
        </w:rPr>
      </w:pPr>
    </w:p>
    <w:p w:rsidR="00AC0732" w:rsidRDefault="00AC0732" w:rsidP="00AC0732">
      <w:pPr>
        <w:jc w:val="both"/>
        <w:rPr>
          <w:color w:val="000000" w:themeColor="text1"/>
        </w:rPr>
      </w:pPr>
    </w:p>
    <w:p w:rsidR="005B0A91" w:rsidRDefault="005B0A91" w:rsidP="00AC0732">
      <w:pPr>
        <w:jc w:val="both"/>
        <w:rPr>
          <w:color w:val="000000" w:themeColor="text1"/>
        </w:rPr>
      </w:pPr>
    </w:p>
    <w:p w:rsidR="00AC0732" w:rsidRPr="005B0A91" w:rsidRDefault="00AC0732" w:rsidP="00AC0732">
      <w:pPr>
        <w:jc w:val="both"/>
        <w:rPr>
          <w:b/>
          <w:color w:val="000000" w:themeColor="text1"/>
        </w:rPr>
      </w:pPr>
      <w:r w:rsidRPr="005B0A91">
        <w:rPr>
          <w:b/>
          <w:color w:val="000000" w:themeColor="text1"/>
        </w:rPr>
        <w:t>Citat</w:t>
      </w:r>
      <w:r w:rsidR="00505C4D" w:rsidRPr="005B0A91">
        <w:rPr>
          <w:b/>
          <w:color w:val="000000" w:themeColor="text1"/>
        </w:rPr>
        <w:t>er</w:t>
      </w:r>
      <w:r w:rsidRPr="005B0A91">
        <w:rPr>
          <w:b/>
          <w:color w:val="000000" w:themeColor="text1"/>
        </w:rPr>
        <w:t xml:space="preserve"> fra beboer</w:t>
      </w:r>
      <w:r w:rsidR="00505C4D" w:rsidRPr="005B0A91">
        <w:rPr>
          <w:b/>
          <w:color w:val="000000" w:themeColor="text1"/>
        </w:rPr>
        <w:t>e</w:t>
      </w:r>
      <w:r w:rsidRPr="005B0A91">
        <w:rPr>
          <w:b/>
          <w:color w:val="000000" w:themeColor="text1"/>
        </w:rPr>
        <w:t>:</w:t>
      </w:r>
    </w:p>
    <w:p w:rsidR="00AC0732" w:rsidRPr="00AC0732" w:rsidRDefault="00AC0732" w:rsidP="00AC0732">
      <w:pPr>
        <w:pStyle w:val="Listeafsnit"/>
        <w:numPr>
          <w:ilvl w:val="0"/>
          <w:numId w:val="12"/>
        </w:numPr>
        <w:jc w:val="both"/>
        <w:rPr>
          <w:color w:val="000000" w:themeColor="text1"/>
        </w:rPr>
      </w:pPr>
      <w:r w:rsidRPr="00AC0732">
        <w:t>”Overgangsboligerne ligger 15 min</w:t>
      </w:r>
      <w:r>
        <w:t>. fra supermarked og Farum Park”</w:t>
      </w:r>
    </w:p>
    <w:p w:rsidR="00AC0732" w:rsidRDefault="00AC0732" w:rsidP="00AC0732">
      <w:pPr>
        <w:pStyle w:val="Listeafsni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”</w:t>
      </w:r>
      <w:r w:rsidRPr="00AC0732">
        <w:rPr>
          <w:color w:val="000000" w:themeColor="text1"/>
        </w:rPr>
        <w:t>Pædagogerne er sjove”</w:t>
      </w:r>
    </w:p>
    <w:p w:rsidR="00AC0732" w:rsidRDefault="00AC0732" w:rsidP="00AC0732">
      <w:pPr>
        <w:pStyle w:val="Listeafsnit"/>
        <w:numPr>
          <w:ilvl w:val="0"/>
          <w:numId w:val="11"/>
        </w:numPr>
        <w:jc w:val="both"/>
        <w:rPr>
          <w:color w:val="000000" w:themeColor="text1"/>
        </w:rPr>
      </w:pPr>
      <w:r w:rsidRPr="00AC0732">
        <w:rPr>
          <w:color w:val="000000" w:themeColor="text1"/>
        </w:rPr>
        <w:t>” Der bliver lavet mad 6 dage om ugen, og man laver selv mad en dag om ugen”</w:t>
      </w:r>
    </w:p>
    <w:p w:rsidR="00AC0732" w:rsidRDefault="00AC0732" w:rsidP="00AC0732">
      <w:pPr>
        <w:pStyle w:val="Listeafsnit"/>
        <w:numPr>
          <w:ilvl w:val="0"/>
          <w:numId w:val="11"/>
        </w:numPr>
        <w:jc w:val="both"/>
        <w:rPr>
          <w:color w:val="000000" w:themeColor="text1"/>
        </w:rPr>
      </w:pPr>
      <w:r w:rsidRPr="00AC0732">
        <w:rPr>
          <w:color w:val="000000" w:themeColor="text1"/>
        </w:rPr>
        <w:t>” Det er godt, at når man går ud af sin dør, er der nogle at snakke med”</w:t>
      </w:r>
    </w:p>
    <w:p w:rsidR="00AC0732" w:rsidRDefault="00AC0732" w:rsidP="00AC0732">
      <w:pPr>
        <w:pStyle w:val="Listeafsnit"/>
        <w:numPr>
          <w:ilvl w:val="0"/>
          <w:numId w:val="11"/>
        </w:numPr>
        <w:jc w:val="both"/>
        <w:rPr>
          <w:color w:val="000000" w:themeColor="text1"/>
        </w:rPr>
      </w:pPr>
      <w:r w:rsidRPr="00AC0732">
        <w:rPr>
          <w:color w:val="000000" w:themeColor="text1"/>
        </w:rPr>
        <w:t>” Det er et stille og roligt sted og godt fællesskab”</w:t>
      </w:r>
    </w:p>
    <w:p w:rsidR="00AC0732" w:rsidRDefault="00AC0732" w:rsidP="00AC0732">
      <w:pPr>
        <w:pStyle w:val="Listeafsnit"/>
        <w:numPr>
          <w:ilvl w:val="0"/>
          <w:numId w:val="11"/>
        </w:numPr>
        <w:jc w:val="both"/>
        <w:rPr>
          <w:color w:val="000000" w:themeColor="text1"/>
        </w:rPr>
      </w:pPr>
      <w:r w:rsidRPr="00AC0732">
        <w:rPr>
          <w:color w:val="000000" w:themeColor="text1"/>
        </w:rPr>
        <w:t>” Der er god stemning mellem beboer og personale”</w:t>
      </w:r>
    </w:p>
    <w:p w:rsidR="00AC0732" w:rsidRDefault="00AC0732" w:rsidP="005B0A91">
      <w:pPr>
        <w:pStyle w:val="Listeafsni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”</w:t>
      </w:r>
      <w:r w:rsidRPr="00AC0732">
        <w:rPr>
          <w:color w:val="000000" w:themeColor="text1"/>
        </w:rPr>
        <w:t>Overgangsboligerne ligget tæt på natur, sø og skov og alligevel tæt på Københa</w:t>
      </w:r>
      <w:r>
        <w:rPr>
          <w:color w:val="000000" w:themeColor="text1"/>
        </w:rPr>
        <w:t>v</w:t>
      </w:r>
      <w:r w:rsidRPr="00AC0732">
        <w:rPr>
          <w:color w:val="000000" w:themeColor="text1"/>
        </w:rPr>
        <w:t>n”</w:t>
      </w:r>
    </w:p>
    <w:p w:rsidR="00AC0732" w:rsidRPr="00AC0732" w:rsidRDefault="00AC0732" w:rsidP="00AC0732">
      <w:pPr>
        <w:pStyle w:val="Listeafsnit"/>
        <w:numPr>
          <w:ilvl w:val="0"/>
          <w:numId w:val="11"/>
        </w:numPr>
        <w:jc w:val="both"/>
        <w:rPr>
          <w:color w:val="000000" w:themeColor="text1"/>
        </w:rPr>
      </w:pPr>
      <w:r w:rsidRPr="00AC0732">
        <w:rPr>
          <w:color w:val="000000" w:themeColor="text1"/>
        </w:rPr>
        <w:t>” Aldersgruppen er god, man er mellem 18-38 år. Man opnår selvstændighed i løbet af nogle år, så man kan flytte for sig selv når man er klar til det”</w:t>
      </w:r>
    </w:p>
    <w:p w:rsidR="00204050" w:rsidRPr="00204050" w:rsidRDefault="00204050" w:rsidP="00012F1B">
      <w:pPr>
        <w:jc w:val="both"/>
      </w:pPr>
    </w:p>
    <w:p w:rsidR="00204050" w:rsidRDefault="00204050" w:rsidP="00012F1B">
      <w:pPr>
        <w:pStyle w:val="Overskrift1"/>
        <w:jc w:val="both"/>
        <w:rPr>
          <w:b/>
          <w:sz w:val="28"/>
          <w:szCs w:val="28"/>
        </w:rPr>
      </w:pPr>
      <w:r w:rsidRPr="00204050">
        <w:rPr>
          <w:b/>
          <w:sz w:val="28"/>
          <w:szCs w:val="28"/>
        </w:rPr>
        <w:t>Hvornår og hvordan giver vi støtte</w:t>
      </w:r>
      <w:r>
        <w:rPr>
          <w:b/>
          <w:sz w:val="28"/>
          <w:szCs w:val="28"/>
        </w:rPr>
        <w:t>:</w:t>
      </w:r>
    </w:p>
    <w:p w:rsidR="00590E76" w:rsidRDefault="008E53F7" w:rsidP="00012F1B">
      <w:pPr>
        <w:jc w:val="both"/>
      </w:pPr>
      <w:r>
        <w:t>Der er</w:t>
      </w:r>
      <w:r w:rsidR="00BE47C9">
        <w:t xml:space="preserve"> hver uge afsat timer til dig,</w:t>
      </w:r>
      <w:r w:rsidR="00590E76">
        <w:t xml:space="preserve"> </w:t>
      </w:r>
      <w:r w:rsidR="00BE47C9">
        <w:t>hvor</w:t>
      </w:r>
      <w:r w:rsidR="00590E76">
        <w:t xml:space="preserve"> du</w:t>
      </w:r>
      <w:r w:rsidR="008B7ACC">
        <w:t xml:space="preserve"> har</w:t>
      </w:r>
      <w:r w:rsidR="00590E76">
        <w:t xml:space="preserve"> mulighed for at få støtte ti</w:t>
      </w:r>
      <w:r w:rsidR="008B7ACC">
        <w:t>l dine ugentlige opgaver</w:t>
      </w:r>
      <w:r w:rsidR="00BE47C9">
        <w:t>.</w:t>
      </w:r>
      <w:r w:rsidR="00590E76">
        <w:t xml:space="preserve"> </w:t>
      </w:r>
      <w:r w:rsidR="00BE47C9">
        <w:t xml:space="preserve">F.eks. </w:t>
      </w:r>
      <w:r w:rsidR="00590E76">
        <w:t xml:space="preserve">rengøring af egen bolig, </w:t>
      </w:r>
      <w:r w:rsidR="00CF3E16">
        <w:t xml:space="preserve">betale </w:t>
      </w:r>
      <w:r w:rsidR="00590E76">
        <w:t>regninger,</w:t>
      </w:r>
      <w:r w:rsidR="00CF3E16">
        <w:t xml:space="preserve"> havearbejde, møder, lægebesøg,</w:t>
      </w:r>
      <w:r w:rsidR="00590E76">
        <w:t xml:space="preserve"> osv.</w:t>
      </w:r>
      <w:r w:rsidR="008B7ACC">
        <w:t xml:space="preserve"> Det vil </w:t>
      </w:r>
      <w:r w:rsidR="00365D4E">
        <w:t xml:space="preserve">typisk </w:t>
      </w:r>
      <w:r w:rsidR="008B7ACC">
        <w:t>foregå</w:t>
      </w:r>
      <w:r>
        <w:t xml:space="preserve"> i tidsrummet 7-15 fra tirsdag til fredag.</w:t>
      </w:r>
    </w:p>
    <w:p w:rsidR="00BE47C9" w:rsidRDefault="00BE47C9" w:rsidP="00012F1B">
      <w:pPr>
        <w:jc w:val="both"/>
      </w:pPr>
    </w:p>
    <w:p w:rsidR="00365D4E" w:rsidRDefault="00590E76" w:rsidP="00012F1B">
      <w:pPr>
        <w:jc w:val="both"/>
      </w:pPr>
      <w:r>
        <w:t>Der er</w:t>
      </w:r>
      <w:r w:rsidR="00DB7FF7">
        <w:t xml:space="preserve"> som udgangspunkt </w:t>
      </w:r>
      <w:r w:rsidR="0038192A">
        <w:t xml:space="preserve">en </w:t>
      </w:r>
      <w:r>
        <w:t xml:space="preserve">personale i huset fra kl.7-20 i hverdagene og fra kl.10-20 i weekenden. </w:t>
      </w:r>
    </w:p>
    <w:p w:rsidR="00590E76" w:rsidRDefault="00365D4E" w:rsidP="00012F1B">
      <w:pPr>
        <w:jc w:val="both"/>
      </w:pPr>
      <w:r>
        <w:t>D</w:t>
      </w:r>
      <w:r w:rsidR="00590E76">
        <w:t>er</w:t>
      </w:r>
      <w:r>
        <w:t xml:space="preserve"> vil</w:t>
      </w:r>
      <w:r w:rsidR="00590E76">
        <w:t xml:space="preserve"> være dage, hvor personalet er </w:t>
      </w:r>
      <w:r w:rsidR="00FB1ED5">
        <w:t xml:space="preserve">ude af huset pga. møder, </w:t>
      </w:r>
      <w:r w:rsidR="00BE47C9">
        <w:t xml:space="preserve">kurser </w:t>
      </w:r>
      <w:r w:rsidR="00FB1ED5">
        <w:t>og andet</w:t>
      </w:r>
      <w:r>
        <w:t xml:space="preserve">, nogle af disse dage vil være vikar dækket. </w:t>
      </w:r>
    </w:p>
    <w:p w:rsidR="00590E76" w:rsidRDefault="00365D4E" w:rsidP="00012F1B">
      <w:pPr>
        <w:jc w:val="both"/>
      </w:pPr>
      <w:r>
        <w:t>O</w:t>
      </w:r>
      <w:r w:rsidR="00590E76">
        <w:t>m natte</w:t>
      </w:r>
      <w:r w:rsidR="00DB7FF7">
        <w:t>n</w:t>
      </w:r>
      <w:r>
        <w:t xml:space="preserve"> er der ikke personale tilstede, skulle der </w:t>
      </w:r>
      <w:r w:rsidR="00012F1B">
        <w:t>opstå</w:t>
      </w:r>
      <w:r>
        <w:t xml:space="preserve"> særlige situationer kan Kontaktordningen kontaktet i tidsrummet 20.00 – 8.00 alle ugens dage.  </w:t>
      </w:r>
    </w:p>
    <w:p w:rsidR="005B0A91" w:rsidRDefault="005B0A91" w:rsidP="00012F1B">
      <w:pPr>
        <w:jc w:val="both"/>
      </w:pPr>
    </w:p>
    <w:p w:rsidR="00D91EE9" w:rsidRDefault="00D91EE9" w:rsidP="00012F1B">
      <w:pPr>
        <w:jc w:val="both"/>
      </w:pPr>
    </w:p>
    <w:p w:rsidR="00B8684E" w:rsidRDefault="00B8684E" w:rsidP="00012F1B">
      <w:pPr>
        <w:jc w:val="both"/>
        <w:rPr>
          <w:b/>
        </w:rPr>
        <w:sectPr w:rsidR="00B8684E" w:rsidSect="005E2F4F">
          <w:footerReference w:type="even" r:id="rId8"/>
          <w:footerReference w:type="default" r:id="rId9"/>
          <w:headerReference w:type="first" r:id="rId10"/>
          <w:pgSz w:w="8420" w:h="11907" w:orient="landscape" w:code="9"/>
          <w:pgMar w:top="1287" w:right="680" w:bottom="1304" w:left="680" w:header="567" w:footer="397" w:gutter="0"/>
          <w:cols w:space="708"/>
          <w:titlePg/>
          <w:docGrid w:linePitch="360"/>
        </w:sectPr>
      </w:pPr>
    </w:p>
    <w:p w:rsidR="00D91EE9" w:rsidRPr="00C1279C" w:rsidRDefault="00D91EE9" w:rsidP="00012F1B">
      <w:pPr>
        <w:jc w:val="both"/>
        <w:rPr>
          <w:b/>
        </w:rPr>
      </w:pPr>
      <w:r w:rsidRPr="00C1279C">
        <w:rPr>
          <w:b/>
        </w:rPr>
        <w:t>Faglig</w:t>
      </w:r>
      <w:r w:rsidR="008B7ACC">
        <w:rPr>
          <w:b/>
        </w:rPr>
        <w:t>e</w:t>
      </w:r>
      <w:r w:rsidRPr="00C1279C">
        <w:rPr>
          <w:b/>
        </w:rPr>
        <w:t xml:space="preserve"> tilgang</w:t>
      </w:r>
      <w:r w:rsidR="00BE47C9">
        <w:rPr>
          <w:b/>
        </w:rPr>
        <w:t>e</w:t>
      </w:r>
      <w:r w:rsidRPr="00C1279C">
        <w:rPr>
          <w:b/>
        </w:rPr>
        <w:t xml:space="preserve">: </w:t>
      </w:r>
    </w:p>
    <w:p w:rsidR="00D91EE9" w:rsidRDefault="00BE47C9" w:rsidP="00012F1B">
      <w:pPr>
        <w:pStyle w:val="Opstilling-punkttegn"/>
        <w:jc w:val="both"/>
      </w:pPr>
      <w:r>
        <w:t xml:space="preserve">Anerkendende </w:t>
      </w:r>
      <w:r w:rsidR="00700D4E">
        <w:t>tilgang</w:t>
      </w:r>
      <w:r>
        <w:t>.</w:t>
      </w:r>
    </w:p>
    <w:p w:rsidR="00D91EE9" w:rsidRDefault="00BE47C9" w:rsidP="00012F1B">
      <w:pPr>
        <w:pStyle w:val="Opstilling-punkttegn"/>
        <w:jc w:val="both"/>
      </w:pPr>
      <w:proofErr w:type="spellStart"/>
      <w:r>
        <w:t>Neuropædagog</w:t>
      </w:r>
      <w:r w:rsidR="00700D4E">
        <w:t>isk</w:t>
      </w:r>
      <w:proofErr w:type="spellEnd"/>
      <w:r w:rsidR="00700D4E">
        <w:t xml:space="preserve"> tilgang.</w:t>
      </w:r>
    </w:p>
    <w:p w:rsidR="00D91EE9" w:rsidRDefault="00D91EE9" w:rsidP="00012F1B">
      <w:pPr>
        <w:pStyle w:val="Opstilling-punkttegn"/>
        <w:jc w:val="both"/>
      </w:pPr>
      <w:r>
        <w:t>Rehabiliteringstilgang</w:t>
      </w:r>
      <w:r w:rsidR="00BE47C9">
        <w:t>.</w:t>
      </w:r>
    </w:p>
    <w:p w:rsidR="00B8684E" w:rsidRDefault="00B8684E" w:rsidP="00012F1B">
      <w:pPr>
        <w:jc w:val="both"/>
        <w:rPr>
          <w:b/>
        </w:rPr>
      </w:pPr>
    </w:p>
    <w:p w:rsidR="005B0A91" w:rsidRDefault="005B0A91" w:rsidP="005B0A91">
      <w:pPr>
        <w:ind w:firstLine="113"/>
        <w:jc w:val="both"/>
        <w:rPr>
          <w:b/>
        </w:rPr>
      </w:pPr>
    </w:p>
    <w:p w:rsidR="005B0A91" w:rsidRDefault="005B0A91" w:rsidP="005B0A91">
      <w:pPr>
        <w:ind w:firstLine="113"/>
        <w:jc w:val="both"/>
        <w:rPr>
          <w:b/>
        </w:rPr>
      </w:pPr>
    </w:p>
    <w:p w:rsidR="00D91EE9" w:rsidRPr="00C1279C" w:rsidRDefault="00D91EE9" w:rsidP="005B0A91">
      <w:pPr>
        <w:ind w:firstLine="113"/>
        <w:jc w:val="both"/>
        <w:rPr>
          <w:b/>
        </w:rPr>
      </w:pPr>
      <w:r w:rsidRPr="00C1279C">
        <w:rPr>
          <w:b/>
        </w:rPr>
        <w:t>Metode</w:t>
      </w:r>
      <w:r w:rsidR="00BE47C9">
        <w:rPr>
          <w:b/>
        </w:rPr>
        <w:t>r</w:t>
      </w:r>
      <w:r w:rsidRPr="00C1279C">
        <w:rPr>
          <w:b/>
        </w:rPr>
        <w:t xml:space="preserve">: </w:t>
      </w:r>
    </w:p>
    <w:p w:rsidR="00D91EE9" w:rsidRDefault="00D91EE9" w:rsidP="00012F1B">
      <w:pPr>
        <w:pStyle w:val="Opstilling-punkttegn"/>
        <w:jc w:val="both"/>
      </w:pPr>
      <w:r>
        <w:t>Social færdighedstræning</w:t>
      </w:r>
      <w:r w:rsidR="00700D4E">
        <w:t>.</w:t>
      </w:r>
    </w:p>
    <w:p w:rsidR="00D91EE9" w:rsidRDefault="00D91EE9" w:rsidP="00012F1B">
      <w:pPr>
        <w:pStyle w:val="Opstilling-punkttegn"/>
        <w:jc w:val="both"/>
      </w:pPr>
      <w:r>
        <w:t>Jeg støttende samtale</w:t>
      </w:r>
      <w:r w:rsidR="00700D4E">
        <w:t>.</w:t>
      </w:r>
    </w:p>
    <w:p w:rsidR="005B0A91" w:rsidRDefault="005B0A91" w:rsidP="00012F1B">
      <w:pPr>
        <w:jc w:val="both"/>
        <w:rPr>
          <w:b/>
        </w:rPr>
      </w:pPr>
    </w:p>
    <w:p w:rsidR="005B0A91" w:rsidRDefault="005B0A91" w:rsidP="00012F1B">
      <w:pPr>
        <w:jc w:val="both"/>
        <w:rPr>
          <w:b/>
        </w:rPr>
      </w:pPr>
    </w:p>
    <w:p w:rsidR="005B0A91" w:rsidRDefault="005B0A91" w:rsidP="00012F1B">
      <w:pPr>
        <w:jc w:val="both"/>
        <w:rPr>
          <w:b/>
        </w:rPr>
      </w:pPr>
    </w:p>
    <w:p w:rsidR="005B0A91" w:rsidRDefault="005B0A91" w:rsidP="00012F1B">
      <w:pPr>
        <w:jc w:val="both"/>
        <w:rPr>
          <w:b/>
        </w:rPr>
      </w:pPr>
    </w:p>
    <w:p w:rsidR="00D91EE9" w:rsidRPr="004924FA" w:rsidRDefault="00C1279C" w:rsidP="00012F1B">
      <w:pPr>
        <w:jc w:val="both"/>
        <w:rPr>
          <w:b/>
        </w:rPr>
      </w:pPr>
      <w:r w:rsidRPr="00C1279C">
        <w:rPr>
          <w:b/>
        </w:rPr>
        <w:t>Ydelser</w:t>
      </w:r>
      <w:r w:rsidR="004924FA">
        <w:rPr>
          <w:b/>
        </w:rPr>
        <w:t xml:space="preserve"> og støtte til</w:t>
      </w:r>
      <w:r w:rsidRPr="00C1279C">
        <w:rPr>
          <w:b/>
        </w:rPr>
        <w:t>:</w:t>
      </w:r>
    </w:p>
    <w:p w:rsidR="00D91EE9" w:rsidRDefault="00B8684E" w:rsidP="00012F1B">
      <w:pPr>
        <w:pStyle w:val="Opstilling-punkttegn"/>
        <w:jc w:val="both"/>
      </w:pPr>
      <w:r>
        <w:t>U</w:t>
      </w:r>
      <w:r w:rsidR="00A402A1">
        <w:t>ddannelse og beskæftigelse.</w:t>
      </w:r>
    </w:p>
    <w:p w:rsidR="00D91EE9" w:rsidRDefault="00B8684E" w:rsidP="00012F1B">
      <w:pPr>
        <w:pStyle w:val="Opstilling-punkttegn"/>
        <w:jc w:val="both"/>
      </w:pPr>
      <w:r>
        <w:t>P</w:t>
      </w:r>
      <w:r w:rsidR="00A402A1">
        <w:t>raktiske opgaver i hjemmet.</w:t>
      </w:r>
    </w:p>
    <w:p w:rsidR="00D91EE9" w:rsidRPr="00700D4E" w:rsidRDefault="00B8684E" w:rsidP="00012F1B">
      <w:pPr>
        <w:pStyle w:val="Opstilling-punkttegn"/>
        <w:jc w:val="both"/>
      </w:pPr>
      <w:r>
        <w:t>P</w:t>
      </w:r>
      <w:r w:rsidR="00D91EE9">
        <w:t>ersonlig pleje</w:t>
      </w:r>
      <w:r w:rsidR="00A402A1">
        <w:t>.</w:t>
      </w:r>
      <w:r w:rsidR="00D91EE9">
        <w:t xml:space="preserve"> </w:t>
      </w:r>
    </w:p>
    <w:p w:rsidR="00D91EE9" w:rsidRDefault="00B8684E" w:rsidP="00012F1B">
      <w:pPr>
        <w:pStyle w:val="Opstilling-punkttegn"/>
        <w:jc w:val="both"/>
      </w:pPr>
      <w:r>
        <w:t>K</w:t>
      </w:r>
      <w:r w:rsidR="00D91EE9">
        <w:t>ontakt og samvær</w:t>
      </w:r>
      <w:r w:rsidR="00A402A1">
        <w:t>.</w:t>
      </w:r>
      <w:r w:rsidR="00D91EE9">
        <w:t xml:space="preserve"> </w:t>
      </w:r>
    </w:p>
    <w:p w:rsidR="00D91EE9" w:rsidRDefault="00B8684E" w:rsidP="00012F1B">
      <w:pPr>
        <w:pStyle w:val="Opstilling-punkttegn"/>
        <w:jc w:val="both"/>
      </w:pPr>
      <w:r>
        <w:t>I</w:t>
      </w:r>
      <w:r w:rsidR="00D91EE9">
        <w:t>ndkøb og kost</w:t>
      </w:r>
      <w:r w:rsidR="00A402A1">
        <w:t>.</w:t>
      </w:r>
    </w:p>
    <w:p w:rsidR="00D91EE9" w:rsidRDefault="00B8684E" w:rsidP="00012F1B">
      <w:pPr>
        <w:pStyle w:val="Opstilling-punkttegn"/>
        <w:jc w:val="both"/>
      </w:pPr>
      <w:r>
        <w:t>Ø</w:t>
      </w:r>
      <w:r w:rsidR="00A402A1">
        <w:t>konomi.</w:t>
      </w:r>
    </w:p>
    <w:p w:rsidR="00A402A1" w:rsidRDefault="00B8684E" w:rsidP="00012F1B">
      <w:pPr>
        <w:pStyle w:val="Opstilling-punkttegn"/>
        <w:jc w:val="both"/>
      </w:pPr>
      <w:r>
        <w:t>K</w:t>
      </w:r>
      <w:r w:rsidR="00A402A1">
        <w:t>ontakt med offentlige myndigheder.</w:t>
      </w:r>
    </w:p>
    <w:p w:rsidR="004924FA" w:rsidRDefault="00B8684E" w:rsidP="00012F1B">
      <w:pPr>
        <w:pStyle w:val="Opstilling-punkttegn"/>
        <w:jc w:val="both"/>
      </w:pPr>
      <w:r>
        <w:t>N</w:t>
      </w:r>
      <w:r w:rsidR="004924FA">
        <w:t>etværk</w:t>
      </w:r>
    </w:p>
    <w:p w:rsidR="00D91EE9" w:rsidRDefault="00B8684E" w:rsidP="00012F1B">
      <w:pPr>
        <w:pStyle w:val="Opstilling-punkttegn"/>
        <w:jc w:val="both"/>
      </w:pPr>
      <w:r>
        <w:t>S</w:t>
      </w:r>
      <w:r w:rsidR="004924FA" w:rsidRPr="004924FA">
        <w:t>ocialpædagogisk støtte.</w:t>
      </w:r>
    </w:p>
    <w:p w:rsidR="00B8684E" w:rsidRDefault="00B8684E" w:rsidP="00012F1B">
      <w:pPr>
        <w:jc w:val="both"/>
      </w:pPr>
    </w:p>
    <w:p w:rsidR="005B0A91" w:rsidRDefault="005B0A91" w:rsidP="00012F1B">
      <w:pPr>
        <w:jc w:val="both"/>
        <w:sectPr w:rsidR="005B0A91" w:rsidSect="00B8684E">
          <w:type w:val="continuous"/>
          <w:pgSz w:w="8420" w:h="11907" w:orient="landscape" w:code="9"/>
          <w:pgMar w:top="1287" w:right="680" w:bottom="1304" w:left="680" w:header="567" w:footer="397" w:gutter="0"/>
          <w:cols w:num="2" w:space="708"/>
          <w:titlePg/>
          <w:docGrid w:linePitch="360"/>
        </w:sectPr>
      </w:pPr>
    </w:p>
    <w:p w:rsidR="004924FA" w:rsidRDefault="004924FA" w:rsidP="00012F1B">
      <w:pPr>
        <w:jc w:val="both"/>
      </w:pPr>
    </w:p>
    <w:p w:rsidR="004924FA" w:rsidRPr="00A00F65" w:rsidRDefault="00640F23" w:rsidP="00012F1B">
      <w:pPr>
        <w:jc w:val="both"/>
        <w:rPr>
          <w:b/>
        </w:rPr>
      </w:pPr>
      <w:r w:rsidRPr="00A00F65">
        <w:rPr>
          <w:b/>
        </w:rPr>
        <w:t>Fælles a</w:t>
      </w:r>
      <w:r w:rsidR="004D0218" w:rsidRPr="00A00F65">
        <w:rPr>
          <w:b/>
        </w:rPr>
        <w:t>ktiviteter</w:t>
      </w:r>
      <w:r w:rsidRPr="00A00F65">
        <w:rPr>
          <w:b/>
        </w:rPr>
        <w:t xml:space="preserve">, </w:t>
      </w:r>
      <w:r w:rsidR="00457B3B" w:rsidRPr="00A00F65">
        <w:rPr>
          <w:b/>
        </w:rPr>
        <w:t>s</w:t>
      </w:r>
      <w:r w:rsidRPr="00A00F65">
        <w:rPr>
          <w:b/>
        </w:rPr>
        <w:t>ammen med Fure</w:t>
      </w:r>
      <w:r w:rsidR="002E41CE" w:rsidRPr="00A00F65">
        <w:rPr>
          <w:b/>
        </w:rPr>
        <w:t>sø kommunes</w:t>
      </w:r>
      <w:r w:rsidRPr="00A00F65">
        <w:rPr>
          <w:b/>
        </w:rPr>
        <w:t xml:space="preserve"> øvrige borgere.</w:t>
      </w:r>
    </w:p>
    <w:p w:rsidR="00640F23" w:rsidRPr="00A00F65" w:rsidRDefault="00640F23" w:rsidP="00640F23">
      <w:pPr>
        <w:pStyle w:val="Opstilling-punkttegn"/>
      </w:pPr>
      <w:r w:rsidRPr="00A00F65">
        <w:t>Fitness</w:t>
      </w:r>
    </w:p>
    <w:p w:rsidR="00640F23" w:rsidRPr="00A00F65" w:rsidRDefault="00640F23" w:rsidP="00640F23">
      <w:pPr>
        <w:pStyle w:val="Opstilling-punkttegn"/>
      </w:pPr>
      <w:r w:rsidRPr="00A00F65">
        <w:t>Banko</w:t>
      </w:r>
    </w:p>
    <w:p w:rsidR="00640F23" w:rsidRPr="00A00F65" w:rsidRDefault="00640F23" w:rsidP="00640F23">
      <w:pPr>
        <w:pStyle w:val="Opstilling-punkttegn"/>
      </w:pPr>
      <w:r w:rsidRPr="00A00F65">
        <w:t>Gåture</w:t>
      </w:r>
    </w:p>
    <w:p w:rsidR="00640F23" w:rsidRPr="00A00F65" w:rsidRDefault="00640F23" w:rsidP="00640F23">
      <w:pPr>
        <w:pStyle w:val="Opstilling-punkttegn"/>
      </w:pPr>
      <w:r w:rsidRPr="00A00F65">
        <w:t>Badminton</w:t>
      </w:r>
    </w:p>
    <w:p w:rsidR="00640F23" w:rsidRPr="00A00F65" w:rsidRDefault="00640F23" w:rsidP="00640F23">
      <w:pPr>
        <w:pStyle w:val="Opstilling-punkttegn"/>
      </w:pPr>
      <w:r w:rsidRPr="00A00F65">
        <w:t>Sind, sang og samvær</w:t>
      </w:r>
    </w:p>
    <w:p w:rsidR="00640F23" w:rsidRPr="00A00F65" w:rsidRDefault="00640F23" w:rsidP="00640F23">
      <w:pPr>
        <w:pStyle w:val="Opstilling-punkttegn"/>
      </w:pPr>
      <w:r w:rsidRPr="00A00F65">
        <w:t>Mountainbike</w:t>
      </w:r>
    </w:p>
    <w:p w:rsidR="002E41CE" w:rsidRPr="00A00F65" w:rsidRDefault="002E41CE" w:rsidP="00640F23">
      <w:pPr>
        <w:pStyle w:val="Opstilling-punkttegn"/>
      </w:pPr>
      <w:proofErr w:type="spellStart"/>
      <w:r w:rsidRPr="00A00F65">
        <w:t>Udeliv</w:t>
      </w:r>
      <w:proofErr w:type="spellEnd"/>
    </w:p>
    <w:p w:rsidR="002E41CE" w:rsidRPr="00A00F65" w:rsidRDefault="002E41CE" w:rsidP="00640F23">
      <w:pPr>
        <w:pStyle w:val="Opstilling-punkttegn"/>
      </w:pPr>
      <w:r w:rsidRPr="00A00F65">
        <w:t>Pigegrupper</w:t>
      </w:r>
    </w:p>
    <w:p w:rsidR="00640F23" w:rsidRPr="00A00F65" w:rsidRDefault="00640F23" w:rsidP="00640F23">
      <w:pPr>
        <w:pStyle w:val="Opstilling-punkttegn"/>
        <w:numPr>
          <w:ilvl w:val="0"/>
          <w:numId w:val="0"/>
        </w:numPr>
        <w:ind w:left="113"/>
      </w:pPr>
    </w:p>
    <w:p w:rsidR="00640F23" w:rsidRPr="00A00F65" w:rsidRDefault="00640F23" w:rsidP="00640F23">
      <w:pPr>
        <w:pStyle w:val="Opstilling-punkttegn"/>
        <w:numPr>
          <w:ilvl w:val="0"/>
          <w:numId w:val="0"/>
        </w:numPr>
        <w:ind w:left="113"/>
        <w:rPr>
          <w:b/>
        </w:rPr>
      </w:pPr>
      <w:r w:rsidRPr="00A00F65">
        <w:rPr>
          <w:b/>
        </w:rPr>
        <w:t>Der er også tilbud om</w:t>
      </w:r>
    </w:p>
    <w:p w:rsidR="00640F23" w:rsidRPr="00A00F65" w:rsidRDefault="00640F23" w:rsidP="00640F23">
      <w:pPr>
        <w:pStyle w:val="Opstilling-punkttegn"/>
      </w:pPr>
      <w:proofErr w:type="spellStart"/>
      <w:r w:rsidRPr="00A00F65">
        <w:t>Mindfulness</w:t>
      </w:r>
      <w:proofErr w:type="spellEnd"/>
    </w:p>
    <w:p w:rsidR="00640F23" w:rsidRPr="00A00F65" w:rsidRDefault="00640F23" w:rsidP="00640F23">
      <w:pPr>
        <w:pStyle w:val="Opstilling-punkttegn"/>
      </w:pPr>
      <w:r w:rsidRPr="00A00F65">
        <w:t>Angstgrupper</w:t>
      </w:r>
    </w:p>
    <w:p w:rsidR="00640F23" w:rsidRPr="00A00F65" w:rsidRDefault="00640F23" w:rsidP="00640F23">
      <w:pPr>
        <w:pStyle w:val="Opstilling-punkttegn"/>
      </w:pPr>
      <w:r w:rsidRPr="00A00F65">
        <w:t>NADA</w:t>
      </w:r>
    </w:p>
    <w:p w:rsidR="00B8684E" w:rsidRPr="00A00F65" w:rsidRDefault="00B8684E" w:rsidP="00012F1B">
      <w:pPr>
        <w:jc w:val="both"/>
      </w:pPr>
    </w:p>
    <w:p w:rsidR="004924FA" w:rsidRPr="00A00F65" w:rsidRDefault="00640F23" w:rsidP="002E41CE">
      <w:pPr>
        <w:jc w:val="both"/>
        <w:rPr>
          <w:b/>
        </w:rPr>
      </w:pPr>
      <w:r w:rsidRPr="00A00F65">
        <w:rPr>
          <w:b/>
        </w:rPr>
        <w:t xml:space="preserve">I </w:t>
      </w:r>
      <w:r w:rsidR="002E41CE" w:rsidRPr="00A00F65">
        <w:rPr>
          <w:b/>
        </w:rPr>
        <w:t>Overgangsboligerne tilbyder vi:</w:t>
      </w:r>
    </w:p>
    <w:p w:rsidR="002E41CE" w:rsidRPr="00A00F65" w:rsidRDefault="002E41CE" w:rsidP="002E41CE">
      <w:pPr>
        <w:jc w:val="both"/>
      </w:pPr>
    </w:p>
    <w:p w:rsidR="00210973" w:rsidRPr="00A00F65" w:rsidRDefault="00210973" w:rsidP="00012F1B">
      <w:pPr>
        <w:pStyle w:val="Opstilling-punkttegn"/>
        <w:jc w:val="both"/>
      </w:pPr>
      <w:r w:rsidRPr="00A00F65">
        <w:t>En årlig ferietur.</w:t>
      </w:r>
    </w:p>
    <w:p w:rsidR="00210973" w:rsidRPr="00A00F65" w:rsidRDefault="00210973" w:rsidP="00012F1B">
      <w:pPr>
        <w:pStyle w:val="Opstilling-punkttegn"/>
        <w:jc w:val="both"/>
      </w:pPr>
      <w:r w:rsidRPr="00A00F65">
        <w:t>En dags ture f.eks. julemarked i Tyskland.</w:t>
      </w:r>
    </w:p>
    <w:p w:rsidR="00210973" w:rsidRPr="00A00F65" w:rsidRDefault="00210973" w:rsidP="00012F1B">
      <w:pPr>
        <w:pStyle w:val="Opstilling-punkttegn"/>
        <w:jc w:val="both"/>
      </w:pPr>
      <w:r w:rsidRPr="00A00F65">
        <w:t>Fugletur til Sverige</w:t>
      </w:r>
      <w:r w:rsidR="002E41CE" w:rsidRPr="00A00F65">
        <w:t xml:space="preserve">, biograf, Tivoli, Skovtårnet </w:t>
      </w:r>
      <w:proofErr w:type="spellStart"/>
      <w:r w:rsidR="002E41CE" w:rsidRPr="00A00F65">
        <w:t>m.m</w:t>
      </w:r>
      <w:proofErr w:type="spellEnd"/>
    </w:p>
    <w:p w:rsidR="002E41CE" w:rsidRPr="00A00F65" w:rsidRDefault="002E41CE" w:rsidP="00012F1B">
      <w:pPr>
        <w:pStyle w:val="Opstilling-punkttegn"/>
        <w:jc w:val="both"/>
      </w:pPr>
      <w:r w:rsidRPr="00A00F65">
        <w:t>Fællesarrangementer m. tidligere beboere.</w:t>
      </w:r>
    </w:p>
    <w:p w:rsidR="002E41CE" w:rsidRPr="00A00F65" w:rsidRDefault="002E41CE" w:rsidP="002E41CE">
      <w:pPr>
        <w:pStyle w:val="Opstilling-punkttegn"/>
        <w:numPr>
          <w:ilvl w:val="0"/>
          <w:numId w:val="0"/>
        </w:numPr>
        <w:ind w:left="113"/>
        <w:jc w:val="both"/>
      </w:pPr>
    </w:p>
    <w:p w:rsidR="00210973" w:rsidRDefault="00210973" w:rsidP="002E41CE">
      <w:pPr>
        <w:pStyle w:val="Opstilling-punkttegn"/>
        <w:numPr>
          <w:ilvl w:val="0"/>
          <w:numId w:val="0"/>
        </w:numPr>
        <w:jc w:val="both"/>
        <w:rPr>
          <w:b/>
        </w:rPr>
      </w:pPr>
      <w:r w:rsidRPr="00A00F65">
        <w:rPr>
          <w:b/>
        </w:rPr>
        <w:t xml:space="preserve">Diverse arrangementer </w:t>
      </w:r>
      <w:r w:rsidR="002E41CE" w:rsidRPr="00A00F65">
        <w:rPr>
          <w:b/>
        </w:rPr>
        <w:t xml:space="preserve">alt </w:t>
      </w:r>
      <w:r w:rsidRPr="00A00F65">
        <w:rPr>
          <w:b/>
        </w:rPr>
        <w:t xml:space="preserve">efter beboernes </w:t>
      </w:r>
      <w:r w:rsidR="002E41CE" w:rsidRPr="00A00F65">
        <w:rPr>
          <w:b/>
        </w:rPr>
        <w:t>egne ønske og behov.</w:t>
      </w:r>
    </w:p>
    <w:p w:rsidR="00A00F65" w:rsidRDefault="00A00F65" w:rsidP="002E41CE">
      <w:pPr>
        <w:pStyle w:val="Opstilling-punkttegn"/>
        <w:numPr>
          <w:ilvl w:val="0"/>
          <w:numId w:val="0"/>
        </w:numPr>
        <w:jc w:val="both"/>
        <w:rPr>
          <w:b/>
        </w:rPr>
      </w:pPr>
    </w:p>
    <w:p w:rsidR="00204050" w:rsidRDefault="00204050" w:rsidP="00012F1B">
      <w:pPr>
        <w:pStyle w:val="Overskrift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Vores forventninger til dig: </w:t>
      </w:r>
    </w:p>
    <w:p w:rsidR="00BD060A" w:rsidRDefault="00BD060A" w:rsidP="00012F1B">
      <w:pPr>
        <w:jc w:val="both"/>
      </w:pPr>
      <w:r>
        <w:t xml:space="preserve">At du har lyst til at bo i Overgangsboligerne, og indgå i et </w:t>
      </w:r>
      <w:r w:rsidR="00022EAA">
        <w:t>åbent og positivt fællesskab. Hvor alle bidrager med det de kan, og arbejder mod deres personlige mål.</w:t>
      </w:r>
    </w:p>
    <w:p w:rsidR="00BD060A" w:rsidRDefault="00022EAA" w:rsidP="00012F1B">
      <w:pPr>
        <w:jc w:val="both"/>
      </w:pPr>
      <w:r>
        <w:t xml:space="preserve">Det er </w:t>
      </w:r>
      <w:r w:rsidR="00365D4E">
        <w:t>vigtigt</w:t>
      </w:r>
      <w:r>
        <w:t xml:space="preserve"> at du både kan</w:t>
      </w:r>
      <w:r w:rsidR="00BD060A">
        <w:t xml:space="preserve"> være alene</w:t>
      </w:r>
      <w:r>
        <w:t>, og være en del af et fællesskab.</w:t>
      </w:r>
    </w:p>
    <w:p w:rsidR="00667013" w:rsidRDefault="004D0218" w:rsidP="00012F1B">
      <w:pPr>
        <w:jc w:val="both"/>
      </w:pPr>
      <w:r>
        <w:t>A</w:t>
      </w:r>
      <w:r w:rsidR="00667013">
        <w:t>t du deltager i de aktiviteter vi har i fællesskabet (se under praktisk viden).</w:t>
      </w:r>
    </w:p>
    <w:p w:rsidR="00913294" w:rsidRPr="00913294" w:rsidRDefault="00913294" w:rsidP="00012F1B">
      <w:pPr>
        <w:jc w:val="both"/>
        <w:rPr>
          <w:color w:val="FF0000"/>
        </w:rPr>
      </w:pPr>
    </w:p>
    <w:p w:rsidR="00204050" w:rsidRDefault="00204050" w:rsidP="00012F1B">
      <w:pPr>
        <w:pStyle w:val="Overskrift1"/>
        <w:jc w:val="both"/>
        <w:rPr>
          <w:b/>
          <w:sz w:val="28"/>
          <w:szCs w:val="28"/>
        </w:rPr>
      </w:pPr>
      <w:r w:rsidRPr="00204050">
        <w:rPr>
          <w:b/>
          <w:sz w:val="28"/>
          <w:szCs w:val="28"/>
        </w:rPr>
        <w:t>Praktisk viden inden du flytter ind:</w:t>
      </w:r>
    </w:p>
    <w:p w:rsidR="00BF6434" w:rsidRDefault="00022EAA" w:rsidP="00012F1B">
      <w:pPr>
        <w:jc w:val="both"/>
      </w:pPr>
      <w:r>
        <w:t>Overgangsboligerne</w:t>
      </w:r>
      <w:r w:rsidR="00B8684E">
        <w:t xml:space="preserve"> er ikke et sted for dig</w:t>
      </w:r>
      <w:r>
        <w:t xml:space="preserve"> hvis du er misbr</w:t>
      </w:r>
      <w:r w:rsidR="00B8684E">
        <w:t xml:space="preserve">uger (alkohol, hash mm.), </w:t>
      </w:r>
      <w:r>
        <w:t>hvis du har en truende og/eller</w:t>
      </w:r>
      <w:r w:rsidR="004D0218">
        <w:t xml:space="preserve"> </w:t>
      </w:r>
      <w:r w:rsidR="00505C4D">
        <w:t>udad reagerende</w:t>
      </w:r>
      <w:r>
        <w:t xml:space="preserve"> adfærd. </w:t>
      </w:r>
    </w:p>
    <w:p w:rsidR="00DB6FEF" w:rsidRDefault="00DB6FEF" w:rsidP="00012F1B">
      <w:pPr>
        <w:jc w:val="both"/>
      </w:pPr>
    </w:p>
    <w:p w:rsidR="00DB6FEF" w:rsidRDefault="00DB6FEF" w:rsidP="00012F1B">
      <w:pPr>
        <w:jc w:val="both"/>
        <w:rPr>
          <w:b/>
        </w:rPr>
      </w:pPr>
      <w:r w:rsidRPr="004D0218">
        <w:rPr>
          <w:b/>
        </w:rPr>
        <w:t>Inden du siger ja til at bo i Overgangsboligerne er det vigtigt at du har:</w:t>
      </w:r>
    </w:p>
    <w:p w:rsidR="00B8684E" w:rsidRPr="004D0218" w:rsidRDefault="00B8684E" w:rsidP="00012F1B">
      <w:pPr>
        <w:jc w:val="both"/>
        <w:rPr>
          <w:b/>
        </w:rPr>
      </w:pPr>
    </w:p>
    <w:p w:rsidR="00DB6FEF" w:rsidRDefault="00DB6FEF" w:rsidP="00012F1B">
      <w:pPr>
        <w:pStyle w:val="Opstilling-punkttegn"/>
        <w:jc w:val="both"/>
      </w:pPr>
      <w:r>
        <w:t>Fået lagt et budget, der viser at du har råd til at bo i Overgangsboligerne.</w:t>
      </w:r>
    </w:p>
    <w:p w:rsidR="00DB6FEF" w:rsidRDefault="00DB6FEF" w:rsidP="00012F1B">
      <w:pPr>
        <w:pStyle w:val="Opstilling-punkttegn"/>
        <w:jc w:val="both"/>
      </w:pPr>
      <w:r w:rsidRPr="00DB6FEF">
        <w:t>At du kommer til indflytningsmøde og på besøg i huset inden du flytter ind.</w:t>
      </w:r>
      <w:r>
        <w:t xml:space="preserve"> </w:t>
      </w:r>
    </w:p>
    <w:p w:rsidR="00DB6FEF" w:rsidRDefault="00705B18" w:rsidP="00012F1B">
      <w:pPr>
        <w:pStyle w:val="Opstilling-punkttegn"/>
        <w:jc w:val="both"/>
      </w:pPr>
      <w:r>
        <w:t>At du er skrevet på venteliste så du har en bolig, den dag du flytter fra Overgangsboligerne.</w:t>
      </w:r>
    </w:p>
    <w:p w:rsidR="00705B18" w:rsidRDefault="00705B18" w:rsidP="00012F1B">
      <w:pPr>
        <w:pStyle w:val="Opstilling-punkttegn"/>
        <w:jc w:val="both"/>
      </w:pPr>
      <w:r>
        <w:t>Der er tilbud om at deltage i en kostkasse, som vi forventer du er med i. Den koster 2000 kr. om måneden og dækker alle måltider i huset, samt rengørings artikler, wc papir med mere. Det er her at træning omkring indkøb og madlavning foregår.</w:t>
      </w:r>
    </w:p>
    <w:p w:rsidR="002E41CE" w:rsidRDefault="002E41CE" w:rsidP="002E41CE">
      <w:pPr>
        <w:pStyle w:val="Opstilling-punkttegn"/>
        <w:numPr>
          <w:ilvl w:val="0"/>
          <w:numId w:val="0"/>
        </w:numPr>
        <w:ind w:left="113"/>
        <w:jc w:val="both"/>
      </w:pPr>
    </w:p>
    <w:p w:rsidR="00667013" w:rsidRPr="00A00F65" w:rsidRDefault="00667013" w:rsidP="00A00F65">
      <w:pPr>
        <w:pStyle w:val="Opstilling-punkttegn"/>
        <w:numPr>
          <w:ilvl w:val="0"/>
          <w:numId w:val="0"/>
        </w:numPr>
        <w:ind w:left="113" w:hanging="113"/>
        <w:jc w:val="both"/>
        <w:rPr>
          <w:b/>
        </w:rPr>
      </w:pPr>
      <w:r w:rsidRPr="00A00F65">
        <w:rPr>
          <w:b/>
        </w:rPr>
        <w:t>Vi forventer at du deltager i:</w:t>
      </w:r>
    </w:p>
    <w:p w:rsidR="00667013" w:rsidRDefault="00667013" w:rsidP="00012F1B">
      <w:pPr>
        <w:pStyle w:val="Opstilling-punkttegn"/>
        <w:jc w:val="both"/>
      </w:pPr>
      <w:r>
        <w:t>Mandagsmøder (hver mandag).</w:t>
      </w:r>
    </w:p>
    <w:p w:rsidR="00667013" w:rsidRDefault="00667013" w:rsidP="00012F1B">
      <w:pPr>
        <w:pStyle w:val="Opstilling-punkttegn"/>
        <w:jc w:val="both"/>
      </w:pPr>
      <w:r>
        <w:t>Husmøde (1st mandag i måneden).</w:t>
      </w:r>
    </w:p>
    <w:p w:rsidR="00667013" w:rsidRDefault="004D0218" w:rsidP="00012F1B">
      <w:pPr>
        <w:pStyle w:val="Opstilling-punkttegn"/>
        <w:jc w:val="both"/>
      </w:pPr>
      <w:r w:rsidRPr="00A00F65">
        <w:t>F</w:t>
      </w:r>
      <w:r w:rsidR="002E41CE" w:rsidRPr="00A00F65">
        <w:t>ællesspisninger (ca.6</w:t>
      </w:r>
      <w:r w:rsidR="00667013" w:rsidRPr="00A00F65">
        <w:t xml:space="preserve"> gange om </w:t>
      </w:r>
      <w:r w:rsidR="00667013">
        <w:t>året, sammen med tidligere beboere).</w:t>
      </w:r>
    </w:p>
    <w:p w:rsidR="00667013" w:rsidRDefault="00667013" w:rsidP="00012F1B">
      <w:pPr>
        <w:pStyle w:val="Opstilling-punkttegn"/>
        <w:jc w:val="both"/>
      </w:pPr>
      <w:r>
        <w:t>Ferie ture og udflugter.</w:t>
      </w:r>
    </w:p>
    <w:p w:rsidR="00667013" w:rsidRDefault="004D0218" w:rsidP="00012F1B">
      <w:pPr>
        <w:pStyle w:val="Opstilling-punkttegn"/>
        <w:jc w:val="both"/>
      </w:pPr>
      <w:r>
        <w:t>R</w:t>
      </w:r>
      <w:r w:rsidR="00667013">
        <w:t>engøring af fællesområder (1 gang om ugen, er en del af ADL træning).</w:t>
      </w:r>
    </w:p>
    <w:p w:rsidR="00667013" w:rsidRPr="00BF6434" w:rsidRDefault="004D0218" w:rsidP="00012F1B">
      <w:pPr>
        <w:pStyle w:val="Opstilling-punkttegn"/>
        <w:jc w:val="both"/>
      </w:pPr>
      <w:r>
        <w:t>I</w:t>
      </w:r>
      <w:r w:rsidR="00667013">
        <w:t>ndkøb, madlavning og oprydning (i samarbejde med en fra personalet, står du for madlavningen en gang om ugen).</w:t>
      </w:r>
    </w:p>
    <w:p w:rsidR="00B8684E" w:rsidRDefault="00B8684E" w:rsidP="00012F1B">
      <w:pPr>
        <w:pStyle w:val="Overskrift1"/>
        <w:jc w:val="both"/>
        <w:rPr>
          <w:bCs w:val="0"/>
          <w:caps w:val="0"/>
          <w:color w:val="FF0000"/>
          <w:sz w:val="20"/>
          <w:szCs w:val="24"/>
        </w:rPr>
      </w:pPr>
    </w:p>
    <w:p w:rsidR="00081F1C" w:rsidRDefault="00667013" w:rsidP="00012F1B">
      <w:pPr>
        <w:pStyle w:val="Overskrift1"/>
        <w:jc w:val="both"/>
        <w:rPr>
          <w:b/>
        </w:rPr>
      </w:pPr>
      <w:r>
        <w:rPr>
          <w:b/>
        </w:rPr>
        <w:t>Tilbudsportalen</w:t>
      </w:r>
    </w:p>
    <w:p w:rsidR="00667013" w:rsidRDefault="00667013" w:rsidP="00012F1B">
      <w:pPr>
        <w:jc w:val="both"/>
      </w:pPr>
      <w:r>
        <w:t>Hvis du ønsker at læse mere, kan</w:t>
      </w:r>
      <w:r w:rsidR="001A6FC8">
        <w:t xml:space="preserve"> du finde os på tilbudsporta</w:t>
      </w:r>
      <w:r w:rsidR="00B8684E">
        <w:t>len:</w:t>
      </w:r>
    </w:p>
    <w:p w:rsidR="00B8684E" w:rsidRDefault="00B8684E" w:rsidP="00012F1B">
      <w:pPr>
        <w:jc w:val="both"/>
      </w:pPr>
    </w:p>
    <w:p w:rsidR="005C7C69" w:rsidRDefault="00EB4F2F" w:rsidP="00012F1B">
      <w:pPr>
        <w:pStyle w:val="Overskrift2"/>
        <w:jc w:val="both"/>
      </w:pPr>
      <w:hyperlink r:id="rId11" w:history="1">
        <w:r w:rsidR="00B8684E" w:rsidRPr="00536EF8">
          <w:rPr>
            <w:rStyle w:val="Hyperlink"/>
          </w:rPr>
          <w:t>https://findtilbud.tilbudsportalen.dk/Social/Details?globalsearch=true&amp;freetext=overgangsboligerne&amp;id=1324&amp;tab=6197</w:t>
        </w:r>
      </w:hyperlink>
      <w:r w:rsidR="00B8684E">
        <w:t xml:space="preserve"> </w:t>
      </w:r>
    </w:p>
    <w:p w:rsidR="00B8684E" w:rsidRPr="00B8684E" w:rsidRDefault="00B8684E" w:rsidP="00012F1B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10221C9" wp14:editId="29D70179">
            <wp:simplePos x="0" y="0"/>
            <wp:positionH relativeFrom="column">
              <wp:posOffset>127000</wp:posOffset>
            </wp:positionH>
            <wp:positionV relativeFrom="paragraph">
              <wp:posOffset>179705</wp:posOffset>
            </wp:positionV>
            <wp:extent cx="4083050" cy="2819400"/>
            <wp:effectExtent l="171450" t="171450" r="355600" b="36195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til fol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594" w:rsidRPr="000128B5" w:rsidRDefault="00E8691D" w:rsidP="00012F1B">
      <w:pPr>
        <w:pStyle w:val="Bagside"/>
        <w:jc w:val="both"/>
      </w:pPr>
      <w:r w:rsidRPr="000128B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60568D" wp14:editId="62E51FA9">
                <wp:simplePos x="0" y="0"/>
                <wp:positionH relativeFrom="page">
                  <wp:posOffset>-19050</wp:posOffset>
                </wp:positionH>
                <wp:positionV relativeFrom="page">
                  <wp:posOffset>0</wp:posOffset>
                </wp:positionV>
                <wp:extent cx="7710805" cy="10684510"/>
                <wp:effectExtent l="0" t="0" r="4445" b="2540"/>
                <wp:wrapNone/>
                <wp:docPr id="6" name="OrangeBgd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0805" cy="10684510"/>
                        </a:xfrm>
                        <a:prstGeom prst="rect">
                          <a:avLst/>
                        </a:prstGeom>
                        <a:solidFill>
                          <a:srgbClr val="00718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B6364" id="OrangeBgd01" o:spid="_x0000_s1026" style="position:absolute;margin-left:-1.5pt;margin-top:0;width:607.15pt;height:84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" fillcolor="#00718f" stroked="f">
                <w10:wrap anchorx="page" anchory="page"/>
              </v:rect>
            </w:pict>
          </mc:Fallback>
        </mc:AlternateContent>
      </w:r>
    </w:p>
    <w:tbl>
      <w:tblPr>
        <w:tblStyle w:val="Tabel-Gitter"/>
        <w:tblpPr w:leftFromText="142" w:rightFromText="142" w:vertAnchor="page" w:horzAnchor="page" w:tblpX="670" w:tblpY="9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4"/>
      </w:tblGrid>
      <w:tr w:rsidR="00F04594" w:rsidRPr="000128B5" w:rsidTr="00F04594">
        <w:tc>
          <w:tcPr>
            <w:tcW w:w="6634" w:type="dxa"/>
          </w:tcPr>
          <w:p w:rsidR="00F04594" w:rsidRPr="000128B5" w:rsidRDefault="00F04594" w:rsidP="00012F1B">
            <w:pPr>
              <w:pStyle w:val="Omslagsoverskrift"/>
              <w:jc w:val="both"/>
            </w:pPr>
          </w:p>
        </w:tc>
      </w:tr>
    </w:tbl>
    <w:tbl>
      <w:tblPr>
        <w:tblStyle w:val="Tabel-Gitter"/>
        <w:tblpPr w:leftFromText="142" w:rightFromText="142" w:vertAnchor="page" w:horzAnchor="page" w:tblpX="852" w:tblpY="10264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1"/>
        <w:gridCol w:w="30"/>
      </w:tblGrid>
      <w:tr w:rsidR="00003C69" w:rsidRPr="000128B5" w:rsidTr="00EA63BC">
        <w:tc>
          <w:tcPr>
            <w:tcW w:w="65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3C69" w:rsidRPr="00EA63BC" w:rsidRDefault="00EA63BC" w:rsidP="00EA63BC">
            <w:pPr>
              <w:pStyle w:val="Template-Adresse"/>
              <w:jc w:val="center"/>
              <w:rPr>
                <w:color w:val="auto"/>
                <w:sz w:val="24"/>
              </w:rPr>
            </w:pPr>
            <w:bookmarkStart w:id="7" w:name="SD_USR_Web"/>
            <w:bookmarkEnd w:id="7"/>
            <w:r w:rsidRPr="00EA63BC">
              <w:rPr>
                <w:color w:val="auto"/>
                <w:sz w:val="24"/>
              </w:rPr>
              <w:t>Lillevangspark 8, 3520 Farum</w:t>
            </w:r>
            <w:r>
              <w:rPr>
                <w:color w:val="auto"/>
                <w:sz w:val="24"/>
              </w:rPr>
              <w:t>________</w:t>
            </w:r>
            <w:bookmarkStart w:id="8" w:name="_GoBack"/>
            <w:bookmarkEnd w:id="8"/>
            <w:r>
              <w:rPr>
                <w:color w:val="auto"/>
                <w:sz w:val="24"/>
              </w:rPr>
              <w:t xml:space="preserve">Udgivet </w:t>
            </w:r>
            <w:r w:rsidRPr="00EA63BC">
              <w:rPr>
                <w:color w:val="auto"/>
                <w:sz w:val="24"/>
              </w:rPr>
              <w:t>december 2022</w:t>
            </w:r>
          </w:p>
        </w:tc>
        <w:tc>
          <w:tcPr>
            <w:tcW w:w="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3C69" w:rsidRPr="000128B5" w:rsidRDefault="00003C69" w:rsidP="00012F1B">
            <w:pPr>
              <w:pStyle w:val="Template-Adresse"/>
              <w:jc w:val="both"/>
            </w:pPr>
            <w:bookmarkStart w:id="9" w:name="SD_FLD_Redaktion"/>
            <w:bookmarkStart w:id="10" w:name="SD_FLD_Foto"/>
            <w:bookmarkEnd w:id="9"/>
            <w:bookmarkEnd w:id="10"/>
          </w:p>
        </w:tc>
      </w:tr>
    </w:tbl>
    <w:p w:rsidR="00081F1C" w:rsidRPr="000128B5" w:rsidRDefault="00F968AF" w:rsidP="00012F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69A9A" wp14:editId="5925E4E1">
                <wp:simplePos x="0" y="0"/>
                <wp:positionH relativeFrom="column">
                  <wp:posOffset>-431800</wp:posOffset>
                </wp:positionH>
                <wp:positionV relativeFrom="paragraph">
                  <wp:posOffset>6690360</wp:posOffset>
                </wp:positionV>
                <wp:extent cx="5497195" cy="635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1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63BC" w:rsidRPr="00D042D3" w:rsidRDefault="00EA63BC" w:rsidP="00F968AF">
                            <w:pPr>
                              <w:pStyle w:val="Billedtekst"/>
                              <w:rPr>
                                <w:noProof/>
                                <w:sz w:val="20"/>
                                <w:szCs w:val="24"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C69A9A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-34pt;margin-top:526.8pt;width:432.8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" stroked="f">
                <v:textbox style="mso-fit-shape-to-text:t" inset="0,0,0,0">
                  <w:txbxContent>
                    <w:p w:rsidR="00EA63BC" w:rsidRPr="00D042D3" w:rsidRDefault="00EA63BC" w:rsidP="00F968AF">
                      <w:pPr>
                        <w:pStyle w:val="Billedtekst"/>
                        <w:rPr>
                          <w:noProof/>
                          <w:sz w:val="20"/>
                          <w:szCs w:val="24"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sectPr w:rsidR="00081F1C" w:rsidRPr="000128B5" w:rsidSect="00B8684E">
      <w:type w:val="continuous"/>
      <w:pgSz w:w="8420" w:h="11907" w:orient="landscape" w:code="9"/>
      <w:pgMar w:top="1287" w:right="680" w:bottom="1304" w:left="68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BC" w:rsidRDefault="00EA63BC">
      <w:r>
        <w:separator/>
      </w:r>
    </w:p>
  </w:endnote>
  <w:endnote w:type="continuationSeparator" w:id="0">
    <w:p w:rsidR="00EA63BC" w:rsidRDefault="00EA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BC" w:rsidRPr="002457CC" w:rsidRDefault="00EA63BC" w:rsidP="002D0057">
    <w:pPr>
      <w:pStyle w:val="Sidefod"/>
      <w:ind w:right="19"/>
    </w:pPr>
    <w:bookmarkStart w:id="1" w:name="SD_FLD_Sidefodstekst"/>
    <w:bookmarkStart w:id="2" w:name="HIF_SD_FLD_Sidefodstekst"/>
    <w:bookmarkEnd w:id="1"/>
    <w:r w:rsidRPr="000128B5">
      <w:rPr>
        <w:rStyle w:val="Sidetal"/>
        <w:vanish/>
      </w:rPr>
      <w:t xml:space="preserve"> | </w:t>
    </w:r>
    <w:bookmarkEnd w:id="2"/>
    <w:r w:rsidRPr="00381D1E">
      <w:rPr>
        <w:rStyle w:val="Sidetal"/>
      </w:rPr>
      <w:fldChar w:fldCharType="begin"/>
    </w:r>
    <w:r w:rsidRPr="00381D1E">
      <w:rPr>
        <w:rStyle w:val="Sidetal"/>
      </w:rPr>
      <w:instrText xml:space="preserve"> PAGE </w:instrText>
    </w:r>
    <w:r w:rsidRPr="00381D1E">
      <w:rPr>
        <w:rStyle w:val="Sidetal"/>
      </w:rPr>
      <w:fldChar w:fldCharType="separate"/>
    </w:r>
    <w:r w:rsidR="00CF2B5D">
      <w:rPr>
        <w:rStyle w:val="Sidetal"/>
        <w:noProof/>
      </w:rPr>
      <w:t>6</w:t>
    </w:r>
    <w:r w:rsidRPr="00381D1E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BC" w:rsidRDefault="00EA63BC" w:rsidP="005E2F4F">
    <w:pPr>
      <w:pStyle w:val="Sidefod"/>
      <w:ind w:right="19"/>
      <w:jc w:val="right"/>
    </w:pPr>
    <w:bookmarkStart w:id="3" w:name="SD_FLD_Sidefodstekst_N1"/>
    <w:bookmarkStart w:id="4" w:name="HIF_SD_FLD_Sidefodstekst_N1"/>
    <w:bookmarkEnd w:id="3"/>
    <w:r w:rsidRPr="000128B5">
      <w:rPr>
        <w:rStyle w:val="Sidetal"/>
        <w:vanish/>
      </w:rPr>
      <w:t xml:space="preserve"> | </w:t>
    </w:r>
    <w:bookmarkEnd w:id="4"/>
    <w:r w:rsidRPr="00381D1E">
      <w:rPr>
        <w:rStyle w:val="Sidetal"/>
      </w:rPr>
      <w:fldChar w:fldCharType="begin"/>
    </w:r>
    <w:r w:rsidRPr="00381D1E">
      <w:rPr>
        <w:rStyle w:val="Sidetal"/>
      </w:rPr>
      <w:instrText xml:space="preserve"> PAGE </w:instrText>
    </w:r>
    <w:r w:rsidRPr="00381D1E">
      <w:rPr>
        <w:rStyle w:val="Sidetal"/>
      </w:rPr>
      <w:fldChar w:fldCharType="separate"/>
    </w:r>
    <w:r w:rsidR="00CF2B5D">
      <w:rPr>
        <w:rStyle w:val="Sidetal"/>
        <w:noProof/>
      </w:rPr>
      <w:t>7</w:t>
    </w:r>
    <w:r w:rsidRPr="00381D1E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BC" w:rsidRDefault="00EA63BC">
      <w:r>
        <w:separator/>
      </w:r>
    </w:p>
  </w:footnote>
  <w:footnote w:type="continuationSeparator" w:id="0">
    <w:p w:rsidR="00EA63BC" w:rsidRDefault="00EA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BC" w:rsidRPr="00823461" w:rsidRDefault="00EA63BC" w:rsidP="00823461">
    <w:pPr>
      <w:pStyle w:val="Sidehoved"/>
    </w:pPr>
    <w:r>
      <w:rPr>
        <w:noProof/>
      </w:rPr>
      <w:drawing>
        <wp:anchor distT="0" distB="0" distL="114300" distR="114300" simplePos="0" relativeHeight="251652089" behindDoc="0" locked="0" layoutInCell="1" allowOverlap="1" wp14:anchorId="4CFD0471" wp14:editId="21A03E04">
          <wp:simplePos x="0" y="0"/>
          <wp:positionH relativeFrom="page">
            <wp:posOffset>532765</wp:posOffset>
          </wp:positionH>
          <wp:positionV relativeFrom="page">
            <wp:posOffset>6652260</wp:posOffset>
          </wp:positionV>
          <wp:extent cx="1524000" cy="485775"/>
          <wp:effectExtent l="0" t="0" r="0" b="9525"/>
          <wp:wrapNone/>
          <wp:docPr id="1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77E690" wp14:editId="61D4E43F">
          <wp:simplePos x="0" y="0"/>
          <wp:positionH relativeFrom="page">
            <wp:posOffset>-104775</wp:posOffset>
          </wp:positionH>
          <wp:positionV relativeFrom="page">
            <wp:posOffset>-201930</wp:posOffset>
          </wp:positionV>
          <wp:extent cx="5446800" cy="7826400"/>
          <wp:effectExtent l="0" t="0" r="1905" b="3175"/>
          <wp:wrapNone/>
          <wp:docPr id="8" name="Picture 8" descr="U:\Furesoe Kommune\Jobs\3370_Opgradering af WordEngine samt PowerPoint og Excel templates fra 2003 til 2010\Received\word work\A5 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Furesoe Kommune\Jobs\3370_Opgradering af WordEngine samt PowerPoint og Excel templates fra 2003 til 2010\Received\word work\A5 Folde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69" r="1312"/>
                  <a:stretch/>
                </pic:blipFill>
                <pic:spPr bwMode="auto">
                  <a:xfrm>
                    <a:off x="0" y="0"/>
                    <a:ext cx="5446800" cy="782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14" behindDoc="1" locked="0" layoutInCell="1" allowOverlap="1" wp14:anchorId="3F453F18" wp14:editId="5E925F5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400000" cy="7668000"/>
              <wp:effectExtent l="0" t="0" r="0" b="9525"/>
              <wp:wrapNone/>
              <wp:docPr id="2" name="OrangeBg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7668000"/>
                      </a:xfrm>
                      <a:prstGeom prst="rect">
                        <a:avLst/>
                      </a:prstGeom>
                      <a:solidFill>
                        <a:srgbClr val="00718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62"/>
                          </w:tblGrid>
                          <w:tr w:rsidR="00EA63BC" w:rsidTr="00B028CD">
                            <w:trPr>
                              <w:trHeight w:hRule="exact" w:val="11964"/>
                            </w:trPr>
                            <w:tc>
                              <w:tcPr>
                                <w:tcW w:w="8562" w:type="dxa"/>
                              </w:tcPr>
                              <w:p w:rsidR="00EA63BC" w:rsidRDefault="00EA63BC" w:rsidP="00640F23">
                                <w:pPr>
                                  <w:ind w:left="-28"/>
                                </w:pPr>
                                <w:bookmarkStart w:id="5" w:name="SD_FrontPagePicture"/>
                                <w:bookmarkEnd w:id="5"/>
                              </w:p>
                            </w:tc>
                          </w:tr>
                        </w:tbl>
                        <w:p w:rsidR="00EA63BC" w:rsidRDefault="00EA63BC" w:rsidP="0061104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53F18" id="_x0000_t202" coordsize="21600,21600" o:spt="202" path="m,l,21600r21600,l21600,xe">
              <v:stroke joinstyle="miter"/>
              <v:path gradientshapeok="t" o:connecttype="rect"/>
            </v:shapetype>
            <v:shape id="OrangeBgd" o:spid="_x0000_s1027" type="#_x0000_t202" style="position:absolute;margin-left:0;margin-top:0;width:425.2pt;height:603.8pt;z-index:-25166336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" fillcolor="#00718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62"/>
                    </w:tblGrid>
                    <w:tr w:rsidR="00EA63BC" w:rsidTr="00B028CD">
                      <w:trPr>
                        <w:trHeight w:hRule="exact" w:val="11964"/>
                      </w:trPr>
                      <w:tc>
                        <w:tcPr>
                          <w:tcW w:w="8562" w:type="dxa"/>
                        </w:tcPr>
                        <w:p w:rsidR="00EA63BC" w:rsidRDefault="00EA63BC" w:rsidP="00640F23">
                          <w:pPr>
                            <w:ind w:left="-28"/>
                          </w:pPr>
                          <w:bookmarkStart w:id="6" w:name="SD_FrontPagePicture"/>
                          <w:bookmarkEnd w:id="6"/>
                        </w:p>
                      </w:tc>
                    </w:tr>
                  </w:tbl>
                  <w:p w:rsidR="00EA63BC" w:rsidRDefault="00EA63BC" w:rsidP="0061104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D07"/>
    <w:multiLevelType w:val="hybridMultilevel"/>
    <w:tmpl w:val="93F6EC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5E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534128"/>
    <w:multiLevelType w:val="hybridMultilevel"/>
    <w:tmpl w:val="CABC2EC2"/>
    <w:lvl w:ilvl="0" w:tplc="D2EC4534">
      <w:start w:val="1"/>
      <w:numFmt w:val="bullet"/>
      <w:pStyle w:val="Tekstboks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FFFFFF"/>
        <w:sz w:val="18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27C6"/>
    <w:multiLevelType w:val="multilevel"/>
    <w:tmpl w:val="8CF86B2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3FD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603B01"/>
    <w:multiLevelType w:val="hybridMultilevel"/>
    <w:tmpl w:val="0B9E3248"/>
    <w:lvl w:ilvl="0" w:tplc="DBEEC46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20D3"/>
    <w:multiLevelType w:val="hybridMultilevel"/>
    <w:tmpl w:val="E1808E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EF00A7"/>
    <w:multiLevelType w:val="hybridMultilevel"/>
    <w:tmpl w:val="69961D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2005EE"/>
    <w:multiLevelType w:val="multilevel"/>
    <w:tmpl w:val="2BE091A2"/>
    <w:lvl w:ilvl="0">
      <w:start w:val="1"/>
      <w:numFmt w:val="bullet"/>
      <w:pStyle w:val="Opstilling-punkttegn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12798"/>
    <w:multiLevelType w:val="multilevel"/>
    <w:tmpl w:val="A7EEF106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316AF5"/>
    <w:multiLevelType w:val="hybridMultilevel"/>
    <w:tmpl w:val="C2CCA7D8"/>
    <w:lvl w:ilvl="0" w:tplc="7038AC7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6548C"/>
    <w:multiLevelType w:val="hybridMultilevel"/>
    <w:tmpl w:val="ACEC7B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evenAndOddHeaders/>
  <w:bookFoldPrinting/>
  <w:characterSpacingControl w:val="doNotCompress"/>
  <w:hdrShapeDefaults>
    <o:shapedefaults v:ext="edit" spidmax="30721">
      <o:colormru v:ext="edit" colors="#3f5e65,#0071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B5"/>
    <w:rsid w:val="00003699"/>
    <w:rsid w:val="00003C69"/>
    <w:rsid w:val="0000435F"/>
    <w:rsid w:val="000128B5"/>
    <w:rsid w:val="00012F1B"/>
    <w:rsid w:val="00022EAA"/>
    <w:rsid w:val="00047D82"/>
    <w:rsid w:val="0005246E"/>
    <w:rsid w:val="00060A45"/>
    <w:rsid w:val="0007208C"/>
    <w:rsid w:val="000812D3"/>
    <w:rsid w:val="00081F1C"/>
    <w:rsid w:val="00085E7C"/>
    <w:rsid w:val="000D694F"/>
    <w:rsid w:val="000F1904"/>
    <w:rsid w:val="000F54DC"/>
    <w:rsid w:val="00106BA7"/>
    <w:rsid w:val="00147B7D"/>
    <w:rsid w:val="00155E6F"/>
    <w:rsid w:val="001A2B65"/>
    <w:rsid w:val="001A6FC8"/>
    <w:rsid w:val="001B3274"/>
    <w:rsid w:val="001C42FE"/>
    <w:rsid w:val="001C5FB0"/>
    <w:rsid w:val="001D1B73"/>
    <w:rsid w:val="00204050"/>
    <w:rsid w:val="00206BD3"/>
    <w:rsid w:val="00210973"/>
    <w:rsid w:val="002149A5"/>
    <w:rsid w:val="0024032F"/>
    <w:rsid w:val="002457CC"/>
    <w:rsid w:val="00265CA2"/>
    <w:rsid w:val="0027344E"/>
    <w:rsid w:val="00291ECA"/>
    <w:rsid w:val="0029525F"/>
    <w:rsid w:val="00295DC3"/>
    <w:rsid w:val="002964CC"/>
    <w:rsid w:val="002B748F"/>
    <w:rsid w:val="002C48D4"/>
    <w:rsid w:val="002C6902"/>
    <w:rsid w:val="002D0057"/>
    <w:rsid w:val="002D1BA5"/>
    <w:rsid w:val="002E2BD4"/>
    <w:rsid w:val="002E3FAA"/>
    <w:rsid w:val="002E41CE"/>
    <w:rsid w:val="002F1B68"/>
    <w:rsid w:val="003043B0"/>
    <w:rsid w:val="003116BB"/>
    <w:rsid w:val="003335DC"/>
    <w:rsid w:val="00334A4E"/>
    <w:rsid w:val="00345EBF"/>
    <w:rsid w:val="00365D4E"/>
    <w:rsid w:val="003759EF"/>
    <w:rsid w:val="0038192A"/>
    <w:rsid w:val="00390BE4"/>
    <w:rsid w:val="00393C43"/>
    <w:rsid w:val="003C20CB"/>
    <w:rsid w:val="003C762C"/>
    <w:rsid w:val="003F2037"/>
    <w:rsid w:val="003F49F6"/>
    <w:rsid w:val="00401B7D"/>
    <w:rsid w:val="00421D8D"/>
    <w:rsid w:val="004405E6"/>
    <w:rsid w:val="00457B3B"/>
    <w:rsid w:val="00473C7F"/>
    <w:rsid w:val="004758A0"/>
    <w:rsid w:val="004924FA"/>
    <w:rsid w:val="004A1CB0"/>
    <w:rsid w:val="004B467C"/>
    <w:rsid w:val="004D0218"/>
    <w:rsid w:val="00500D46"/>
    <w:rsid w:val="00505042"/>
    <w:rsid w:val="00505C4D"/>
    <w:rsid w:val="00510161"/>
    <w:rsid w:val="0051175D"/>
    <w:rsid w:val="00534313"/>
    <w:rsid w:val="005446C1"/>
    <w:rsid w:val="00563CF5"/>
    <w:rsid w:val="005842FC"/>
    <w:rsid w:val="00590E76"/>
    <w:rsid w:val="005A03FD"/>
    <w:rsid w:val="005A3C28"/>
    <w:rsid w:val="005A7771"/>
    <w:rsid w:val="005B0A91"/>
    <w:rsid w:val="005B15C7"/>
    <w:rsid w:val="005B7C47"/>
    <w:rsid w:val="005C7C69"/>
    <w:rsid w:val="005D1D36"/>
    <w:rsid w:val="005D2882"/>
    <w:rsid w:val="005D7B84"/>
    <w:rsid w:val="005E2F4F"/>
    <w:rsid w:val="005E33BB"/>
    <w:rsid w:val="005E4161"/>
    <w:rsid w:val="005F0E31"/>
    <w:rsid w:val="005F2B08"/>
    <w:rsid w:val="005F6AB9"/>
    <w:rsid w:val="0061104C"/>
    <w:rsid w:val="00640F23"/>
    <w:rsid w:val="006455BC"/>
    <w:rsid w:val="00667013"/>
    <w:rsid w:val="00695921"/>
    <w:rsid w:val="006B146D"/>
    <w:rsid w:val="006B1E00"/>
    <w:rsid w:val="006C4A09"/>
    <w:rsid w:val="006D06C6"/>
    <w:rsid w:val="006E4CCE"/>
    <w:rsid w:val="00700D4E"/>
    <w:rsid w:val="00705B18"/>
    <w:rsid w:val="00706855"/>
    <w:rsid w:val="0073287D"/>
    <w:rsid w:val="00746E90"/>
    <w:rsid w:val="007674EF"/>
    <w:rsid w:val="00774CD1"/>
    <w:rsid w:val="00777FF9"/>
    <w:rsid w:val="007815C0"/>
    <w:rsid w:val="00781F05"/>
    <w:rsid w:val="007826F0"/>
    <w:rsid w:val="00785DF3"/>
    <w:rsid w:val="0079449D"/>
    <w:rsid w:val="007C3812"/>
    <w:rsid w:val="007E42B2"/>
    <w:rsid w:val="00823461"/>
    <w:rsid w:val="00827837"/>
    <w:rsid w:val="00834740"/>
    <w:rsid w:val="00835EF9"/>
    <w:rsid w:val="00862039"/>
    <w:rsid w:val="00874662"/>
    <w:rsid w:val="00882F5E"/>
    <w:rsid w:val="008B67F7"/>
    <w:rsid w:val="008B7ACC"/>
    <w:rsid w:val="008C368E"/>
    <w:rsid w:val="008C62F6"/>
    <w:rsid w:val="008E1B42"/>
    <w:rsid w:val="008E53F7"/>
    <w:rsid w:val="0090578C"/>
    <w:rsid w:val="00906707"/>
    <w:rsid w:val="00911B65"/>
    <w:rsid w:val="00913294"/>
    <w:rsid w:val="0092193E"/>
    <w:rsid w:val="00926713"/>
    <w:rsid w:val="00927A30"/>
    <w:rsid w:val="00940ADC"/>
    <w:rsid w:val="00950050"/>
    <w:rsid w:val="0097190D"/>
    <w:rsid w:val="00984517"/>
    <w:rsid w:val="0099046E"/>
    <w:rsid w:val="009B76DF"/>
    <w:rsid w:val="009E0165"/>
    <w:rsid w:val="009E23CB"/>
    <w:rsid w:val="009E3EA9"/>
    <w:rsid w:val="009E41DF"/>
    <w:rsid w:val="00A00F65"/>
    <w:rsid w:val="00A046A1"/>
    <w:rsid w:val="00A2113D"/>
    <w:rsid w:val="00A3482A"/>
    <w:rsid w:val="00A358E6"/>
    <w:rsid w:val="00A402A1"/>
    <w:rsid w:val="00A63EB6"/>
    <w:rsid w:val="00A72702"/>
    <w:rsid w:val="00A744C9"/>
    <w:rsid w:val="00A7728A"/>
    <w:rsid w:val="00A930E9"/>
    <w:rsid w:val="00AB2910"/>
    <w:rsid w:val="00AB470C"/>
    <w:rsid w:val="00AC0732"/>
    <w:rsid w:val="00AE5261"/>
    <w:rsid w:val="00AF3EAC"/>
    <w:rsid w:val="00AF476B"/>
    <w:rsid w:val="00B028CD"/>
    <w:rsid w:val="00B35B44"/>
    <w:rsid w:val="00B473BA"/>
    <w:rsid w:val="00B52406"/>
    <w:rsid w:val="00B561D0"/>
    <w:rsid w:val="00B65547"/>
    <w:rsid w:val="00B72EB1"/>
    <w:rsid w:val="00B8684E"/>
    <w:rsid w:val="00BA231C"/>
    <w:rsid w:val="00BC6B62"/>
    <w:rsid w:val="00BD060A"/>
    <w:rsid w:val="00BE47C9"/>
    <w:rsid w:val="00BF6434"/>
    <w:rsid w:val="00C1279C"/>
    <w:rsid w:val="00C62866"/>
    <w:rsid w:val="00C702DE"/>
    <w:rsid w:val="00C7348C"/>
    <w:rsid w:val="00C87589"/>
    <w:rsid w:val="00C936D7"/>
    <w:rsid w:val="00CA71DB"/>
    <w:rsid w:val="00CD240A"/>
    <w:rsid w:val="00CF2B5D"/>
    <w:rsid w:val="00CF3E16"/>
    <w:rsid w:val="00CF6172"/>
    <w:rsid w:val="00D03710"/>
    <w:rsid w:val="00D479C3"/>
    <w:rsid w:val="00D620FE"/>
    <w:rsid w:val="00D75867"/>
    <w:rsid w:val="00D91EE9"/>
    <w:rsid w:val="00DB5575"/>
    <w:rsid w:val="00DB6FEF"/>
    <w:rsid w:val="00DB7FF7"/>
    <w:rsid w:val="00DD3B31"/>
    <w:rsid w:val="00DE417C"/>
    <w:rsid w:val="00DE5FB0"/>
    <w:rsid w:val="00DF41CE"/>
    <w:rsid w:val="00E10E20"/>
    <w:rsid w:val="00E2323C"/>
    <w:rsid w:val="00E8691D"/>
    <w:rsid w:val="00E92052"/>
    <w:rsid w:val="00EA63BC"/>
    <w:rsid w:val="00EB4F2F"/>
    <w:rsid w:val="00EC1E2E"/>
    <w:rsid w:val="00EC38EF"/>
    <w:rsid w:val="00EE7B68"/>
    <w:rsid w:val="00F0051C"/>
    <w:rsid w:val="00F04594"/>
    <w:rsid w:val="00F1582A"/>
    <w:rsid w:val="00F27FB1"/>
    <w:rsid w:val="00F6241D"/>
    <w:rsid w:val="00F65A93"/>
    <w:rsid w:val="00F7490C"/>
    <w:rsid w:val="00F94E8C"/>
    <w:rsid w:val="00F968AF"/>
    <w:rsid w:val="00FB0927"/>
    <w:rsid w:val="00FB1ED5"/>
    <w:rsid w:val="00FC0FEC"/>
    <w:rsid w:val="00FD33E1"/>
    <w:rsid w:val="00FD3D9E"/>
    <w:rsid w:val="00FD4704"/>
    <w:rsid w:val="00FD4B64"/>
    <w:rsid w:val="00FE1627"/>
    <w:rsid w:val="00FE2DA6"/>
    <w:rsid w:val="00FE4F98"/>
    <w:rsid w:val="00FE500A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3f5e65,#00718f"/>
    </o:shapedefaults>
    <o:shapelayout v:ext="edit">
      <o:idmap v:ext="edit" data="1"/>
    </o:shapelayout>
  </w:shapeDefaults>
  <w:decimalSymbol w:val=","/>
  <w:listSeparator w:val=";"/>
  <w14:docId w14:val="241536E2"/>
  <w15:docId w15:val="{50AA6F3B-BA09-4F7E-9AB7-7774041E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iPriority="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iPriority="9" w:unhideWhenUsed="1"/>
    <w:lsdException w:name="toa heading" w:semiHidden="1" w:unhideWhenUsed="1"/>
    <w:lsdException w:name="List" w:semiHidden="1" w:uiPriority="9" w:unhideWhenUsed="1"/>
    <w:lsdException w:name="List Bullet" w:semiHidden="1" w:uiPriority="2" w:unhideWhenUsed="1" w:qFormat="1"/>
    <w:lsdException w:name="List Number" w:semiHidden="1" w:uiPriority="2" w:qFormat="1"/>
    <w:lsdException w:name="List 2" w:semiHidden="1" w:uiPriority="9" w:unhideWhenUsed="1"/>
    <w:lsdException w:name="List 3" w:semiHidden="1" w:uiPriority="9" w:unhideWhenUsed="1"/>
    <w:lsdException w:name="List 4" w:semiHidden="1" w:uiPriority="9"/>
    <w:lsdException w:name="List 5" w:semiHidden="1" w:uiPriority="9"/>
    <w:lsdException w:name="List Bullet 2" w:semiHidden="1" w:uiPriority="9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iPriority="9" w:unhideWhenUsed="1"/>
    <w:lsdException w:name="List Number 2" w:semiHidden="1" w:uiPriority="9" w:unhideWhenUsed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semiHidden="1" w:uiPriority="9" w:qFormat="1"/>
    <w:lsdException w:name="Closing" w:semiHidden="1" w:uiPriority="9" w:unhideWhenUsed="1"/>
    <w:lsdException w:name="Signature" w:semiHidden="1" w:uiPriority="9" w:unhideWhenUsed="1"/>
    <w:lsdException w:name="Default Paragraph Font" w:semiHidden="1" w:unhideWhenUsed="1"/>
    <w:lsdException w:name="Body Text" w:semiHidden="1" w:uiPriority="9" w:unhideWhenUsed="1"/>
    <w:lsdException w:name="Body Text Indent" w:semiHidden="1" w:uiPriority="9" w:unhideWhenUsed="1"/>
    <w:lsdException w:name="List Continue" w:semiHidden="1" w:uiPriority="9" w:unhideWhenUsed="1"/>
    <w:lsdException w:name="List Continue 2" w:semiHidden="1" w:uiPriority="9" w:unhideWhenUsed="1"/>
    <w:lsdException w:name="List Continue 3" w:semiHidden="1" w:uiPriority="9" w:unhideWhenUsed="1"/>
    <w:lsdException w:name="List Continue 4" w:semiHidden="1" w:uiPriority="9" w:unhideWhenUsed="1"/>
    <w:lsdException w:name="List Continue 5" w:semiHidden="1" w:uiPriority="9" w:unhideWhenUsed="1"/>
    <w:lsdException w:name="Message Header" w:semiHidden="1" w:unhideWhenUsed="1"/>
    <w:lsdException w:name="Subtitle" w:semiHidden="1" w:uiPriority="9" w:qFormat="1"/>
    <w:lsdException w:name="Salutation" w:semiHidden="1" w:uiPriority="9"/>
    <w:lsdException w:name="Date" w:semiHidden="1" w:uiPriority="9"/>
    <w:lsdException w:name="Body Text First Indent" w:semiHidden="1" w:uiPriority="9"/>
    <w:lsdException w:name="Body Text First Indent 2" w:semiHidden="1" w:uiPriority="9" w:unhideWhenUsed="1"/>
    <w:lsdException w:name="Note Heading" w:semiHidden="1" w:unhideWhenUsed="1"/>
    <w:lsdException w:name="Body Text 2" w:semiHidden="1" w:uiPriority="9" w:unhideWhenUsed="1"/>
    <w:lsdException w:name="Body Text 3" w:semiHidden="1" w:uiPriority="9" w:unhideWhenUsed="1"/>
    <w:lsdException w:name="Body Text Indent 2" w:semiHidden="1" w:uiPriority="9" w:unhideWhenUsed="1"/>
    <w:lsdException w:name="Body Text Indent 3" w:semiHidden="1" w:uiPriority="9" w:unhideWhenUsed="1"/>
    <w:lsdException w:name="Block Text" w:semiHidden="1" w:uiPriority="9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iPriority="9" w:qFormat="1"/>
    <w:lsdException w:name="Emphasis" w:semiHidden="1" w:uiPriority="9" w:qFormat="1"/>
    <w:lsdException w:name="Document Map" w:semiHidden="1" w:uiPriority="9" w:unhideWhenUsed="1"/>
    <w:lsdException w:name="Plain Text" w:semiHidden="1" w:uiPriority="9" w:unhideWhenUsed="1"/>
    <w:lsdException w:name="E-mail Signature" w:semiHidden="1" w:uiPriority="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" w:unhideWhenUsed="1"/>
    <w:lsdException w:name="HTML Address" w:semiHidden="1" w:uiPriority="9" w:unhideWhenUsed="1"/>
    <w:lsdException w:name="HTML Cite" w:semiHidden="1" w:uiPriority="9" w:unhideWhenUsed="1"/>
    <w:lsdException w:name="HTML Code" w:semiHidden="1" w:uiPriority="9" w:unhideWhenUsed="1"/>
    <w:lsdException w:name="HTML Definition" w:semiHidden="1" w:uiPriority="9" w:unhideWhenUsed="1"/>
    <w:lsdException w:name="HTML Keyboard" w:semiHidden="1" w:uiPriority="9" w:unhideWhenUsed="1"/>
    <w:lsdException w:name="HTML Preformatted" w:semiHidden="1" w:uiPriority="9" w:unhideWhenUsed="1"/>
    <w:lsdException w:name="HTML Sample" w:semiHidden="1" w:uiPriority="9" w:unhideWhenUsed="1"/>
    <w:lsdException w:name="HTML Typewriter" w:semiHidden="1" w:uiPriority="9" w:unhideWhenUsed="1"/>
    <w:lsdException w:name="HTML Variable" w:semiHidden="1" w:uiPriority="9" w:unhideWhenUsed="1"/>
    <w:lsdException w:name="Normal Table" w:semiHidden="1" w:unhideWhenUsed="1"/>
    <w:lsdException w:name="annotation subject" w:semiHidden="1" w:uiPriority="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165"/>
    <w:pPr>
      <w:spacing w:line="280" w:lineRule="atLeast"/>
    </w:pPr>
    <w:rPr>
      <w:szCs w:val="24"/>
    </w:rPr>
  </w:style>
  <w:style w:type="paragraph" w:styleId="Overskrift1">
    <w:name w:val="heading 1"/>
    <w:basedOn w:val="Normal"/>
    <w:next w:val="Normal"/>
    <w:uiPriority w:val="1"/>
    <w:qFormat/>
    <w:rsid w:val="00F0051C"/>
    <w:pPr>
      <w:keepNext/>
      <w:spacing w:line="480" w:lineRule="atLeast"/>
      <w:outlineLvl w:val="0"/>
    </w:pPr>
    <w:rPr>
      <w:bCs/>
      <w:caps/>
      <w:color w:val="3F5E65"/>
      <w:sz w:val="40"/>
      <w:szCs w:val="32"/>
    </w:rPr>
  </w:style>
  <w:style w:type="paragraph" w:styleId="Overskrift2">
    <w:name w:val="heading 2"/>
    <w:basedOn w:val="Normal"/>
    <w:next w:val="Normal"/>
    <w:uiPriority w:val="1"/>
    <w:qFormat/>
    <w:rsid w:val="00F65A93"/>
    <w:pPr>
      <w:keepNext/>
      <w:outlineLvl w:val="1"/>
    </w:pPr>
    <w:rPr>
      <w:bCs/>
      <w:iCs/>
      <w:color w:val="231F20"/>
      <w:sz w:val="22"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65A93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F65A93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qFormat/>
    <w:rsid w:val="00F65A93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F65A93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F65A93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F65A93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F65A93"/>
    <w:pPr>
      <w:outlineLvl w:val="8"/>
    </w:p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uiPriority w:val="9"/>
    <w:semiHidden/>
    <w:rsid w:val="00F65A93"/>
    <w:pPr>
      <w:tabs>
        <w:tab w:val="center" w:pos="4819"/>
        <w:tab w:val="right" w:pos="9638"/>
      </w:tabs>
    </w:pPr>
    <w:rPr>
      <w:caps/>
      <w:color w:val="58595B"/>
      <w:sz w:val="14"/>
    </w:rPr>
  </w:style>
  <w:style w:type="character" w:styleId="Sidetal">
    <w:name w:val="page number"/>
    <w:basedOn w:val="Standardskrifttypeiafsnit"/>
    <w:uiPriority w:val="9"/>
    <w:semiHidden/>
    <w:rsid w:val="00F65A93"/>
    <w:rPr>
      <w:rFonts w:ascii="Times New Roman" w:hAnsi="Times New Roman" w:cs="Times New Roman"/>
      <w:b w:val="0"/>
      <w:sz w:val="14"/>
    </w:rPr>
  </w:style>
  <w:style w:type="paragraph" w:styleId="Billedtekst">
    <w:name w:val="caption"/>
    <w:basedOn w:val="Normal"/>
    <w:next w:val="Normal"/>
    <w:uiPriority w:val="3"/>
    <w:qFormat/>
    <w:rsid w:val="00F0051C"/>
    <w:pPr>
      <w:spacing w:line="240" w:lineRule="atLeast"/>
    </w:pPr>
    <w:rPr>
      <w:bCs/>
      <w:color w:val="DA0039" w:themeColor="accent6"/>
      <w:sz w:val="18"/>
      <w:szCs w:val="20"/>
    </w:rPr>
  </w:style>
  <w:style w:type="character" w:styleId="Slutnotehenvisning">
    <w:name w:val="endnote reference"/>
    <w:basedOn w:val="Standardskrifttypeiafsnit"/>
    <w:uiPriority w:val="9"/>
    <w:semiHidden/>
    <w:rsid w:val="00F65A93"/>
    <w:rPr>
      <w:rFonts w:ascii="Times New Roman" w:hAnsi="Times New Roman"/>
      <w:sz w:val="16"/>
      <w:vertAlign w:val="superscript"/>
    </w:rPr>
  </w:style>
  <w:style w:type="paragraph" w:styleId="Slutnotetekst">
    <w:name w:val="endnote text"/>
    <w:basedOn w:val="Normal"/>
    <w:uiPriority w:val="9"/>
    <w:semiHidden/>
    <w:rsid w:val="00F65A93"/>
    <w:rPr>
      <w:sz w:val="16"/>
      <w:szCs w:val="20"/>
    </w:rPr>
  </w:style>
  <w:style w:type="character" w:styleId="Fodnotehenvisning">
    <w:name w:val="footnote reference"/>
    <w:basedOn w:val="Standardskrifttypeiafsnit"/>
    <w:uiPriority w:val="9"/>
    <w:semiHidden/>
    <w:rsid w:val="00F65A93"/>
    <w:rPr>
      <w:rFonts w:ascii="Times New Roman" w:hAnsi="Times New Roman"/>
      <w:sz w:val="16"/>
      <w:vertAlign w:val="superscript"/>
    </w:rPr>
  </w:style>
  <w:style w:type="paragraph" w:styleId="Fodnotetekst">
    <w:name w:val="footnote text"/>
    <w:basedOn w:val="Normal"/>
    <w:uiPriority w:val="9"/>
    <w:semiHidden/>
    <w:rsid w:val="00F65A93"/>
    <w:rPr>
      <w:sz w:val="16"/>
      <w:szCs w:val="20"/>
    </w:rPr>
  </w:style>
  <w:style w:type="paragraph" w:styleId="Sidehoved">
    <w:name w:val="header"/>
    <w:basedOn w:val="Normal"/>
    <w:link w:val="SidehovedTegn"/>
    <w:uiPriority w:val="9"/>
    <w:semiHidden/>
    <w:rsid w:val="00F65A93"/>
    <w:pPr>
      <w:tabs>
        <w:tab w:val="center" w:pos="4819"/>
        <w:tab w:val="right" w:pos="9638"/>
      </w:tabs>
    </w:pPr>
    <w:rPr>
      <w:sz w:val="14"/>
    </w:rPr>
  </w:style>
  <w:style w:type="paragraph" w:customStyle="1" w:styleId="Heading1-MediumBold">
    <w:name w:val="Heading 1 - Medium/Bold"/>
    <w:basedOn w:val="Overskrift1"/>
    <w:next w:val="Overskrift1"/>
    <w:uiPriority w:val="1"/>
    <w:qFormat/>
    <w:rsid w:val="00F0051C"/>
    <w:rPr>
      <w:b/>
    </w:rPr>
  </w:style>
  <w:style w:type="paragraph" w:customStyle="1" w:styleId="Heading2-Farvet">
    <w:name w:val="Heading 2 - Farvet"/>
    <w:basedOn w:val="Overskrift2"/>
    <w:uiPriority w:val="1"/>
    <w:qFormat/>
    <w:rsid w:val="00F0051C"/>
    <w:rPr>
      <w:color w:val="3F5E65"/>
    </w:rPr>
  </w:style>
  <w:style w:type="paragraph" w:customStyle="1" w:styleId="Omslagsoverskrift">
    <w:name w:val="Omslags overskrift"/>
    <w:basedOn w:val="Normal"/>
    <w:uiPriority w:val="3"/>
    <w:semiHidden/>
    <w:rsid w:val="00F65A93"/>
    <w:pPr>
      <w:spacing w:line="300" w:lineRule="atLeast"/>
    </w:pPr>
    <w:rPr>
      <w:b/>
      <w:color w:val="FFFFFF"/>
      <w:sz w:val="24"/>
    </w:rPr>
  </w:style>
  <w:style w:type="paragraph" w:customStyle="1" w:styleId="BilledeTekstboksGraftekst">
    <w:name w:val="Billede/Tekstboks/Graf tekst"/>
    <w:basedOn w:val="Normal"/>
    <w:uiPriority w:val="3"/>
    <w:rsid w:val="00F0051C"/>
    <w:pPr>
      <w:spacing w:line="240" w:lineRule="atLeast"/>
    </w:pPr>
    <w:rPr>
      <w:color w:val="DA0039" w:themeColor="accent6"/>
      <w:sz w:val="18"/>
    </w:rPr>
  </w:style>
  <w:style w:type="paragraph" w:customStyle="1" w:styleId="BilledeTekstboksGrafteksthvid">
    <w:name w:val="Billede/Tekstboks/Graf tekst hvid"/>
    <w:basedOn w:val="BilledeTekstboksGraftekst"/>
    <w:uiPriority w:val="3"/>
    <w:rsid w:val="00F65A93"/>
    <w:rPr>
      <w:color w:val="FFFFFF"/>
    </w:rPr>
  </w:style>
  <w:style w:type="paragraph" w:customStyle="1" w:styleId="Normal-Bullet">
    <w:name w:val="Normal - Bullet"/>
    <w:basedOn w:val="Normal"/>
    <w:uiPriority w:val="3"/>
    <w:semiHidden/>
    <w:rsid w:val="00F65A93"/>
  </w:style>
  <w:style w:type="paragraph" w:customStyle="1" w:styleId="ForsideOverskriftLight">
    <w:name w:val="Forside Overskrift Light"/>
    <w:basedOn w:val="Normal"/>
    <w:uiPriority w:val="3"/>
    <w:semiHidden/>
    <w:rsid w:val="00F65A93"/>
    <w:pPr>
      <w:spacing w:line="680" w:lineRule="atLeast"/>
    </w:pPr>
    <w:rPr>
      <w:color w:val="FFFFFF"/>
      <w:sz w:val="60"/>
    </w:rPr>
  </w:style>
  <w:style w:type="paragraph" w:customStyle="1" w:styleId="ForsideOverskriftMedium">
    <w:name w:val="Forside Overskrift Medium"/>
    <w:basedOn w:val="Normal"/>
    <w:uiPriority w:val="3"/>
    <w:semiHidden/>
    <w:rsid w:val="00F65A93"/>
    <w:pPr>
      <w:spacing w:line="680" w:lineRule="atLeast"/>
    </w:pPr>
    <w:rPr>
      <w:b/>
      <w:color w:val="FFFFFF"/>
      <w:sz w:val="60"/>
    </w:rPr>
  </w:style>
  <w:style w:type="paragraph" w:customStyle="1" w:styleId="Omrde">
    <w:name w:val="Område"/>
    <w:basedOn w:val="Normal"/>
    <w:uiPriority w:val="3"/>
    <w:semiHidden/>
    <w:rsid w:val="00081F1C"/>
    <w:pPr>
      <w:framePr w:wrap="notBeside" w:vAnchor="page" w:hAnchor="text" w:y="908"/>
    </w:pPr>
    <w:rPr>
      <w:b/>
      <w:color w:val="FFFFFF"/>
      <w:sz w:val="24"/>
    </w:rPr>
  </w:style>
  <w:style w:type="paragraph" w:customStyle="1" w:styleId="OmslagsBrdtekst">
    <w:name w:val="Omslags Brødtekst"/>
    <w:basedOn w:val="Normal"/>
    <w:uiPriority w:val="3"/>
    <w:semiHidden/>
    <w:rsid w:val="00F65A93"/>
    <w:pPr>
      <w:spacing w:line="260" w:lineRule="atLeast"/>
    </w:pPr>
    <w:rPr>
      <w:color w:val="FFFFFF"/>
    </w:rPr>
  </w:style>
  <w:style w:type="paragraph" w:customStyle="1" w:styleId="CaptionOverskriftBilledeTekstboksGraf">
    <w:name w:val="Caption Overskrift Billede/Tekstboks/Graf"/>
    <w:basedOn w:val="Normal"/>
    <w:uiPriority w:val="3"/>
    <w:qFormat/>
    <w:rsid w:val="00F0051C"/>
    <w:rPr>
      <w:b/>
      <w:color w:val="DA0039" w:themeColor="accent6"/>
      <w:sz w:val="22"/>
    </w:rPr>
  </w:style>
  <w:style w:type="paragraph" w:customStyle="1" w:styleId="TekstboksBullet">
    <w:name w:val="TekstboksBullet"/>
    <w:basedOn w:val="BilledeTekstboksGrafteksthvid"/>
    <w:uiPriority w:val="3"/>
    <w:rsid w:val="00F65A93"/>
    <w:pPr>
      <w:numPr>
        <w:numId w:val="2"/>
      </w:numPr>
    </w:pPr>
  </w:style>
  <w:style w:type="paragraph" w:customStyle="1" w:styleId="Template-FuersKommune">
    <w:name w:val="Template - Fuersø Kommune"/>
    <w:uiPriority w:val="9"/>
    <w:semiHidden/>
    <w:rsid w:val="00774CD1"/>
    <w:pPr>
      <w:spacing w:line="200" w:lineRule="atLeast"/>
    </w:pPr>
    <w:rPr>
      <w:b/>
      <w:color w:val="00718F"/>
      <w:sz w:val="16"/>
      <w:szCs w:val="24"/>
    </w:rPr>
  </w:style>
  <w:style w:type="paragraph" w:customStyle="1" w:styleId="Template-hjlpetekst">
    <w:name w:val="Template - hjælpe tekst"/>
    <w:uiPriority w:val="9"/>
    <w:semiHidden/>
    <w:rsid w:val="00F65A93"/>
    <w:rPr>
      <w:b/>
      <w:sz w:val="28"/>
      <w:szCs w:val="24"/>
    </w:rPr>
  </w:style>
  <w:style w:type="paragraph" w:customStyle="1" w:styleId="Template-Adresse">
    <w:name w:val="Template -Adresse"/>
    <w:basedOn w:val="Template-FuersKommune"/>
    <w:uiPriority w:val="9"/>
    <w:semiHidden/>
    <w:rsid w:val="00774CD1"/>
    <w:rPr>
      <w:b w:val="0"/>
      <w:noProof/>
    </w:rPr>
  </w:style>
  <w:style w:type="paragraph" w:customStyle="1" w:styleId="Bagside">
    <w:name w:val="Bagside"/>
    <w:basedOn w:val="Normal"/>
    <w:uiPriority w:val="3"/>
    <w:semiHidden/>
    <w:rsid w:val="00F6241D"/>
    <w:pPr>
      <w:pageBreakBefore/>
    </w:pPr>
  </w:style>
  <w:style w:type="paragraph" w:styleId="Markeringsbobletekst">
    <w:name w:val="Balloon Text"/>
    <w:basedOn w:val="Normal"/>
    <w:uiPriority w:val="9"/>
    <w:semiHidden/>
    <w:rsid w:val="00EC38E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9525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"/>
    <w:next w:val="Normal"/>
    <w:autoRedefine/>
    <w:uiPriority w:val="9"/>
    <w:semiHidden/>
    <w:rsid w:val="005446C1"/>
    <w:pPr>
      <w:ind w:left="200" w:hanging="200"/>
    </w:pPr>
  </w:style>
  <w:style w:type="paragraph" w:styleId="Indeksoverskrift">
    <w:name w:val="index heading"/>
    <w:basedOn w:val="Normal"/>
    <w:next w:val="Indeks1"/>
    <w:uiPriority w:val="9"/>
    <w:semiHidden/>
    <w:rsid w:val="005446C1"/>
    <w:rPr>
      <w:rFonts w:ascii="Arial" w:hAnsi="Arial" w:cs="Arial"/>
      <w:b/>
      <w:bCs/>
    </w:rPr>
  </w:style>
  <w:style w:type="paragraph" w:styleId="Brevhoved">
    <w:name w:val="Message Header"/>
    <w:basedOn w:val="Normal"/>
    <w:uiPriority w:val="9"/>
    <w:semiHidden/>
    <w:rsid w:val="005446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"/>
    <w:semiHidden/>
    <w:rsid w:val="005446C1"/>
    <w:rPr>
      <w:sz w:val="24"/>
    </w:rPr>
  </w:style>
  <w:style w:type="paragraph" w:styleId="Normalindrykning">
    <w:name w:val="Normal Indent"/>
    <w:basedOn w:val="Normal"/>
    <w:uiPriority w:val="9"/>
    <w:semiHidden/>
    <w:rsid w:val="005446C1"/>
    <w:pPr>
      <w:ind w:left="720"/>
    </w:pPr>
  </w:style>
  <w:style w:type="paragraph" w:styleId="Noteoverskrift">
    <w:name w:val="Note Heading"/>
    <w:basedOn w:val="Normal"/>
    <w:next w:val="Normal"/>
    <w:uiPriority w:val="9"/>
    <w:semiHidden/>
    <w:rsid w:val="005446C1"/>
  </w:style>
  <w:style w:type="paragraph" w:styleId="Citatoverskrift">
    <w:name w:val="toa heading"/>
    <w:basedOn w:val="Normal"/>
    <w:next w:val="Normal"/>
    <w:uiPriority w:val="9"/>
    <w:semiHidden/>
    <w:rsid w:val="005446C1"/>
    <w:pPr>
      <w:spacing w:before="120"/>
    </w:pPr>
    <w:rPr>
      <w:rFonts w:ascii="Arial" w:hAnsi="Arial" w:cs="Arial"/>
      <w:b/>
      <w:bCs/>
      <w:sz w:val="24"/>
    </w:rPr>
  </w:style>
  <w:style w:type="paragraph" w:styleId="Opstilling-punkttegn">
    <w:name w:val="List Bullet"/>
    <w:basedOn w:val="Normal"/>
    <w:uiPriority w:val="2"/>
    <w:qFormat/>
    <w:rsid w:val="00774CD1"/>
    <w:pPr>
      <w:numPr>
        <w:numId w:val="1"/>
      </w:numPr>
      <w:contextualSpacing/>
    </w:pPr>
  </w:style>
  <w:style w:type="character" w:styleId="Svagfremhvning">
    <w:name w:val="Subtle Emphasis"/>
    <w:basedOn w:val="Standardskrifttypeiafsnit"/>
    <w:uiPriority w:val="19"/>
    <w:semiHidden/>
    <w:qFormat/>
    <w:rsid w:val="00774CD1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semiHidden/>
    <w:qFormat/>
    <w:rsid w:val="00774CD1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774CD1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774CD1"/>
    <w:rPr>
      <w:i/>
      <w:iCs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774CD1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774CD1"/>
    <w:rPr>
      <w:b/>
      <w:bCs/>
      <w:i/>
      <w:iCs/>
      <w:szCs w:val="24"/>
    </w:rPr>
  </w:style>
  <w:style w:type="character" w:styleId="Kraftighenvisning">
    <w:name w:val="Intense Reference"/>
    <w:basedOn w:val="Standardskrifttypeiafsnit"/>
    <w:uiPriority w:val="32"/>
    <w:semiHidden/>
    <w:qFormat/>
    <w:rsid w:val="00774CD1"/>
    <w:rPr>
      <w:b/>
      <w:bCs/>
      <w:smallCaps/>
      <w:color w:val="auto"/>
      <w:spacing w:val="5"/>
      <w:u w:val="single"/>
    </w:rPr>
  </w:style>
  <w:style w:type="character" w:styleId="Svaghenvisning">
    <w:name w:val="Subtle Reference"/>
    <w:basedOn w:val="Standardskrifttypeiafsnit"/>
    <w:uiPriority w:val="31"/>
    <w:semiHidden/>
    <w:qFormat/>
    <w:rsid w:val="00774CD1"/>
    <w:rPr>
      <w:smallCaps/>
      <w:color w:val="auto"/>
      <w:u w:val="single"/>
    </w:rPr>
  </w:style>
  <w:style w:type="paragraph" w:styleId="Opstilling-talellerbogst">
    <w:name w:val="List Number"/>
    <w:basedOn w:val="Normal"/>
    <w:uiPriority w:val="2"/>
    <w:qFormat/>
    <w:rsid w:val="00774CD1"/>
    <w:pPr>
      <w:numPr>
        <w:numId w:val="6"/>
      </w:numPr>
      <w:contextualSpacing/>
    </w:pPr>
  </w:style>
  <w:style w:type="paragraph" w:styleId="Indholdsfortegnelse1">
    <w:name w:val="toc 1"/>
    <w:basedOn w:val="Normal"/>
    <w:next w:val="Normal"/>
    <w:uiPriority w:val="6"/>
    <w:semiHidden/>
    <w:rsid w:val="006D06C6"/>
    <w:pPr>
      <w:spacing w:after="100" w:line="300" w:lineRule="atLeast"/>
      <w:ind w:right="567"/>
    </w:pPr>
    <w:rPr>
      <w:sz w:val="22"/>
    </w:rPr>
  </w:style>
  <w:style w:type="paragraph" w:styleId="Indholdsfortegnelse2">
    <w:name w:val="toc 2"/>
    <w:basedOn w:val="Normal"/>
    <w:next w:val="Normal"/>
    <w:uiPriority w:val="6"/>
    <w:semiHidden/>
    <w:rsid w:val="006D06C6"/>
    <w:pPr>
      <w:spacing w:after="100" w:line="300" w:lineRule="atLeast"/>
      <w:ind w:left="221" w:right="567"/>
    </w:pPr>
    <w:rPr>
      <w:sz w:val="22"/>
    </w:rPr>
  </w:style>
  <w:style w:type="paragraph" w:styleId="Indholdsfortegnelse3">
    <w:name w:val="toc 3"/>
    <w:basedOn w:val="Normal"/>
    <w:next w:val="Normal"/>
    <w:uiPriority w:val="6"/>
    <w:semiHidden/>
    <w:rsid w:val="006D06C6"/>
    <w:pPr>
      <w:spacing w:after="100" w:line="300" w:lineRule="atLeast"/>
      <w:ind w:left="440"/>
    </w:pPr>
    <w:rPr>
      <w:sz w:val="22"/>
    </w:rPr>
  </w:style>
  <w:style w:type="paragraph" w:styleId="Indholdsfortegnelse4">
    <w:name w:val="toc 4"/>
    <w:basedOn w:val="Normal"/>
    <w:next w:val="Normal"/>
    <w:uiPriority w:val="6"/>
    <w:semiHidden/>
    <w:rsid w:val="006D06C6"/>
    <w:pPr>
      <w:spacing w:after="100" w:line="300" w:lineRule="atLeast"/>
      <w:ind w:left="660"/>
    </w:pPr>
    <w:rPr>
      <w:sz w:val="22"/>
    </w:rPr>
  </w:style>
  <w:style w:type="paragraph" w:styleId="Indholdsfortegnelse5">
    <w:name w:val="toc 5"/>
    <w:basedOn w:val="Normal"/>
    <w:next w:val="Normal"/>
    <w:uiPriority w:val="6"/>
    <w:semiHidden/>
    <w:rsid w:val="006D06C6"/>
    <w:pPr>
      <w:spacing w:after="100" w:line="300" w:lineRule="atLeast"/>
      <w:ind w:left="880"/>
    </w:pPr>
    <w:rPr>
      <w:sz w:val="22"/>
    </w:rPr>
  </w:style>
  <w:style w:type="paragraph" w:styleId="Indholdsfortegnelse6">
    <w:name w:val="toc 6"/>
    <w:basedOn w:val="Normal"/>
    <w:next w:val="Normal"/>
    <w:uiPriority w:val="6"/>
    <w:semiHidden/>
    <w:rsid w:val="006D06C6"/>
    <w:pPr>
      <w:spacing w:after="100" w:line="300" w:lineRule="atLeast"/>
      <w:ind w:left="1100"/>
    </w:pPr>
    <w:rPr>
      <w:sz w:val="22"/>
    </w:rPr>
  </w:style>
  <w:style w:type="paragraph" w:styleId="Indholdsfortegnelse7">
    <w:name w:val="toc 7"/>
    <w:basedOn w:val="Normal"/>
    <w:next w:val="Normal"/>
    <w:uiPriority w:val="6"/>
    <w:semiHidden/>
    <w:rsid w:val="006D06C6"/>
    <w:pPr>
      <w:spacing w:after="100" w:line="300" w:lineRule="atLeast"/>
      <w:ind w:left="1320"/>
    </w:pPr>
    <w:rPr>
      <w:sz w:val="22"/>
    </w:rPr>
  </w:style>
  <w:style w:type="paragraph" w:styleId="Indholdsfortegnelse8">
    <w:name w:val="toc 8"/>
    <w:basedOn w:val="Normal"/>
    <w:next w:val="Normal"/>
    <w:uiPriority w:val="6"/>
    <w:semiHidden/>
    <w:rsid w:val="006D06C6"/>
    <w:pPr>
      <w:spacing w:after="100" w:line="300" w:lineRule="atLeast"/>
      <w:ind w:left="1540"/>
    </w:pPr>
    <w:rPr>
      <w:sz w:val="22"/>
    </w:rPr>
  </w:style>
  <w:style w:type="paragraph" w:styleId="Indholdsfortegnelse9">
    <w:name w:val="toc 9"/>
    <w:basedOn w:val="Normal"/>
    <w:next w:val="Normal"/>
    <w:uiPriority w:val="6"/>
    <w:semiHidden/>
    <w:rsid w:val="006D06C6"/>
    <w:pPr>
      <w:spacing w:after="100" w:line="300" w:lineRule="atLeast"/>
      <w:ind w:left="1760"/>
    </w:pPr>
    <w:rPr>
      <w:sz w:val="22"/>
    </w:rPr>
  </w:style>
  <w:style w:type="character" w:customStyle="1" w:styleId="SidehovedTegn">
    <w:name w:val="Sidehoved Tegn"/>
    <w:basedOn w:val="Standardskrifttypeiafsnit"/>
    <w:link w:val="Sidehoved"/>
    <w:uiPriority w:val="9"/>
    <w:semiHidden/>
    <w:rsid w:val="00823461"/>
    <w:rPr>
      <w:sz w:val="14"/>
      <w:szCs w:val="24"/>
    </w:rPr>
  </w:style>
  <w:style w:type="paragraph" w:styleId="Listeafsnit">
    <w:name w:val="List Paragraph"/>
    <w:basedOn w:val="Normal"/>
    <w:uiPriority w:val="34"/>
    <w:semiHidden/>
    <w:qFormat/>
    <w:rsid w:val="00913294"/>
    <w:pPr>
      <w:ind w:left="720"/>
      <w:contextualSpacing/>
    </w:pPr>
  </w:style>
  <w:style w:type="character" w:styleId="Hyperlink">
    <w:name w:val="Hyperlink"/>
    <w:basedOn w:val="Standardskrifttypeiafsnit"/>
    <w:uiPriority w:val="9"/>
    <w:semiHidden/>
    <w:rsid w:val="00510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dtilbud.tilbudsportalen.dk/Social/Details?globalsearch=true&amp;freetext=overgangsboligerne&amp;id=1324&amp;tab=6197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uresø blå">
      <a:dk1>
        <a:sysClr val="windowText" lastClr="000000"/>
      </a:dk1>
      <a:lt1>
        <a:sysClr val="window" lastClr="FFFFFF"/>
      </a:lt1>
      <a:dk2>
        <a:srgbClr val="00718F"/>
      </a:dk2>
      <a:lt2>
        <a:srgbClr val="008AC2"/>
      </a:lt2>
      <a:accent1>
        <a:srgbClr val="4BBBCA"/>
      </a:accent1>
      <a:accent2>
        <a:srgbClr val="A5D9E3"/>
      </a:accent2>
      <a:accent3>
        <a:srgbClr val="889EA9"/>
      </a:accent3>
      <a:accent4>
        <a:srgbClr val="3F5E65"/>
      </a:accent4>
      <a:accent5>
        <a:srgbClr val="E3007E"/>
      </a:accent5>
      <a:accent6>
        <a:srgbClr val="DA00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FCB1-934A-4287-85B6-1D095F31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827</Words>
  <Characters>4672</Characters>
  <Application>Microsoft Office Word</Application>
  <DocSecurity>0</DocSecurity>
  <Lines>173</Lines>
  <Paragraphs>103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 folder</vt:lpstr>
      <vt:lpstr>A5 folder</vt:lpstr>
    </vt:vector>
  </TitlesOfParts>
  <Company>Furesø Kommune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folder</dc:title>
  <dc:creator>fkadmin</dc:creator>
  <cp:lastModifiedBy>Henriette Preben-Andersen</cp:lastModifiedBy>
  <cp:revision>3</cp:revision>
  <cp:lastPrinted>2022-12-05T10:40:00Z</cp:lastPrinted>
  <dcterms:created xsi:type="dcterms:W3CDTF">2022-12-05T10:24:00Z</dcterms:created>
  <dcterms:modified xsi:type="dcterms:W3CDTF">2022-12-05T10:51:00Z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Folder - A5</vt:lpwstr>
  </property>
  <property fmtid="{D5CDD505-2E9C-101B-9397-08002B2CF9AE}" pid="4" name="SD_DocumentLanguage">
    <vt:lpwstr>da-DK</vt:lpwstr>
  </property>
  <property fmtid="{D5CDD505-2E9C-101B-9397-08002B2CF9AE}" pid="5" name="sdDocumentDate">
    <vt:lpwstr>43081</vt:lpwstr>
  </property>
  <property fmtid="{D5CDD505-2E9C-101B-9397-08002B2CF9AE}" pid="6" name="sdDocumentDateFormat">
    <vt:lpwstr>da-DK:d. MMMM yyyy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Iben H. Christensen</vt:lpwstr>
  </property>
  <property fmtid="{D5CDD505-2E9C-101B-9397-08002B2CF9AE}" pid="9" name="SD_CtlText_General_Sidefodstekst">
    <vt:lpwstr/>
  </property>
  <property fmtid="{D5CDD505-2E9C-101B-9397-08002B2CF9AE}" pid="10" name="SD_CtlText_General_Oplag">
    <vt:lpwstr/>
  </property>
  <property fmtid="{D5CDD505-2E9C-101B-9397-08002B2CF9AE}" pid="11" name="SD_CtlText_General_Redaktion">
    <vt:lpwstr/>
  </property>
  <property fmtid="{D5CDD505-2E9C-101B-9397-08002B2CF9AE}" pid="12" name="SD_CtlText_General_Foto">
    <vt:lpwstr/>
  </property>
  <property fmtid="{D5CDD505-2E9C-101B-9397-08002B2CF9AE}" pid="13" name="SD_UserprofileName">
    <vt:lpwstr>Iben H. Christensen</vt:lpwstr>
  </property>
  <property fmtid="{D5CDD505-2E9C-101B-9397-08002B2CF9AE}" pid="14" name="SD_Office_OFF_ID">
    <vt:lpwstr>2</vt:lpwstr>
  </property>
  <property fmtid="{D5CDD505-2E9C-101B-9397-08002B2CF9AE}" pid="15" name="CurrentOfficeID">
    <vt:lpwstr>2</vt:lpwstr>
  </property>
  <property fmtid="{D5CDD505-2E9C-101B-9397-08002B2CF9AE}" pid="16" name="SD_Office_OFF_Name_1">
    <vt:lpwstr>Institutioner og decentrale enheder</vt:lpwstr>
  </property>
  <property fmtid="{D5CDD505-2E9C-101B-9397-08002B2CF9AE}" pid="17" name="SD_Office_OFF_ImageDefinition">
    <vt:lpwstr>Decentrallogo</vt:lpwstr>
  </property>
  <property fmtid="{D5CDD505-2E9C-101B-9397-08002B2CF9AE}" pid="18" name="SD_Office_OFF_ColorTheme">
    <vt:lpwstr>Furesø kommune.xml</vt:lpwstr>
  </property>
  <property fmtid="{D5CDD505-2E9C-101B-9397-08002B2CF9AE}" pid="19" name="SD_USR_Name">
    <vt:lpwstr>Iben H. Christensen</vt:lpwstr>
  </property>
  <property fmtid="{D5CDD505-2E9C-101B-9397-08002B2CF9AE}" pid="20" name="SD_USR_Title">
    <vt:lpwstr>Hjemmevejleder</vt:lpwstr>
  </property>
  <property fmtid="{D5CDD505-2E9C-101B-9397-08002B2CF9AE}" pid="21" name="SD_USR_Kontaktperson">
    <vt:lpwstr>ihc1</vt:lpwstr>
  </property>
  <property fmtid="{D5CDD505-2E9C-101B-9397-08002B2CF9AE}" pid="22" name="SD_USR_DirectPhone">
    <vt:lpwstr>72165081</vt:lpwstr>
  </property>
  <property fmtid="{D5CDD505-2E9C-101B-9397-08002B2CF9AE}" pid="23" name="SD_USR_Email">
    <vt:lpwstr>ihc1@furesoe.dk</vt:lpwstr>
  </property>
  <property fmtid="{D5CDD505-2E9C-101B-9397-08002B2CF9AE}" pid="24" name="SD_USR_Område">
    <vt:lpwstr>Furesø Kommune</vt:lpwstr>
  </property>
  <property fmtid="{D5CDD505-2E9C-101B-9397-08002B2CF9AE}" pid="25" name="SD_USR_Gadenavn">
    <vt:lpwstr>Lillevangspark 8</vt:lpwstr>
  </property>
  <property fmtid="{D5CDD505-2E9C-101B-9397-08002B2CF9AE}" pid="26" name="SD_USR_PostnrOgBy">
    <vt:lpwstr>3500 Værløse</vt:lpwstr>
  </property>
  <property fmtid="{D5CDD505-2E9C-101B-9397-08002B2CF9AE}" pid="27" name="SD_USR_OfficePhone">
    <vt:lpwstr>72165081</vt:lpwstr>
  </property>
  <property fmtid="{D5CDD505-2E9C-101B-9397-08002B2CF9AE}" pid="28" name="SD_USR_OfficeFax">
    <vt:lpwstr/>
  </property>
  <property fmtid="{D5CDD505-2E9C-101B-9397-08002B2CF9AE}" pid="29" name="SD_USR_Åbningstider">
    <vt:lpwstr>Mandag-søndag kl. 7-20 </vt:lpwstr>
  </property>
  <property fmtid="{D5CDD505-2E9C-101B-9397-08002B2CF9AE}" pid="30" name="SD_USR_Web">
    <vt:lpwstr/>
  </property>
  <property fmtid="{D5CDD505-2E9C-101B-9397-08002B2CF9AE}" pid="31" name="DocumentInfoFinished">
    <vt:lpwstr>True</vt:lpwstr>
  </property>
  <property fmtid="{D5CDD505-2E9C-101B-9397-08002B2CF9AE}" pid="32" name="ContentRemapped">
    <vt:lpwstr>true</vt:lpwstr>
  </property>
</Properties>
</file>